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453"/>
        <w:gridCol w:w="515"/>
        <w:gridCol w:w="2053"/>
        <w:gridCol w:w="106"/>
        <w:gridCol w:w="88"/>
        <w:gridCol w:w="16"/>
        <w:gridCol w:w="1152"/>
        <w:gridCol w:w="280"/>
        <w:gridCol w:w="188"/>
        <w:gridCol w:w="320"/>
        <w:gridCol w:w="982"/>
        <w:gridCol w:w="446"/>
        <w:gridCol w:w="374"/>
        <w:gridCol w:w="20"/>
        <w:gridCol w:w="806"/>
        <w:gridCol w:w="570"/>
        <w:gridCol w:w="308"/>
        <w:gridCol w:w="1060"/>
        <w:gridCol w:w="260"/>
        <w:gridCol w:w="7"/>
      </w:tblGrid>
      <w:tr w:rsidR="00A3199F" w:rsidRPr="009154DD" w14:paraId="6803659A" w14:textId="77777777" w:rsidTr="0081123D">
        <w:trPr>
          <w:gridAfter w:val="1"/>
          <w:wAfter w:w="4" w:type="pct"/>
          <w:trHeight w:val="340"/>
        </w:trPr>
        <w:tc>
          <w:tcPr>
            <w:tcW w:w="226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2B1BC6C" w14:textId="471044FD" w:rsidR="00A3199F" w:rsidRPr="00F66106" w:rsidRDefault="00091145" w:rsidP="00C47D8E">
            <w:pPr>
              <w:spacing w:after="200" w:line="276" w:lineRule="auto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</w:rPr>
              <w:t>MTU</w:t>
            </w:r>
          </w:p>
        </w:tc>
        <w:tc>
          <w:tcPr>
            <w:tcW w:w="1336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6105D9" w14:textId="70A82BA4" w:rsidR="00CB3E6E" w:rsidRPr="004E10B5" w:rsidRDefault="00A3199F" w:rsidP="00D3030A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>Change Request no.:</w:t>
            </w:r>
          </w:p>
          <w:p w14:paraId="310AA061" w14:textId="77777777" w:rsidR="00A3199F" w:rsidRPr="004E10B5" w:rsidRDefault="00A3199F" w:rsidP="00D3030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36" w:type="pct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B78745" w14:textId="63D56660" w:rsidR="00A3199F" w:rsidRPr="009154DD" w:rsidRDefault="00A3199F" w:rsidP="00D3030A">
            <w:pPr>
              <w:pBdr>
                <w:bottom w:val="single" w:sz="4" w:space="1" w:color="auto"/>
              </w:pBdr>
              <w:spacing w:line="276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  <w:bookmarkEnd w:id="0"/>
        <w:tc>
          <w:tcPr>
            <w:tcW w:w="1697" w:type="pct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CD60B2" w14:textId="39C648DE" w:rsidR="00A3199F" w:rsidRPr="009154DD" w:rsidRDefault="00A3199F" w:rsidP="00D3030A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A3199F" w14:paraId="426ECC96" w14:textId="77777777" w:rsidTr="0081123D">
        <w:trPr>
          <w:gridAfter w:val="1"/>
          <w:wAfter w:w="4" w:type="pct"/>
          <w:trHeight w:val="227"/>
        </w:trPr>
        <w:tc>
          <w:tcPr>
            <w:tcW w:w="226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655DB616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336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1F4E78" w14:textId="77777777" w:rsidR="00A3199F" w:rsidRPr="004E10B5" w:rsidRDefault="00A3199F" w:rsidP="00D3030A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434" w:type="pct"/>
            <w:gridSpan w:val="15"/>
            <w:tcBorders>
              <w:top w:val="nil"/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1241AF" w14:textId="10FBD310" w:rsidR="00A3199F" w:rsidRPr="001A10F1" w:rsidRDefault="001A10F1" w:rsidP="00D3030A">
            <w:pPr>
              <w:rPr>
                <w:rFonts w:cs="Arial"/>
                <w:bCs/>
                <w:i/>
                <w:sz w:val="16"/>
                <w:szCs w:val="18"/>
                <w:u w:val="single"/>
              </w:rPr>
            </w:pPr>
            <w:r>
              <w:rPr>
                <w:rFonts w:cs="Arial"/>
                <w:i/>
                <w:sz w:val="16"/>
                <w:u w:val="single"/>
              </w:rPr>
              <w:t>To be completed by qualification office</w:t>
            </w:r>
          </w:p>
        </w:tc>
      </w:tr>
      <w:tr w:rsidR="00A3199F" w:rsidRPr="008478E8" w14:paraId="7D849CAB" w14:textId="77777777" w:rsidTr="0081123D">
        <w:trPr>
          <w:gridAfter w:val="1"/>
          <w:wAfter w:w="4" w:type="pct"/>
          <w:trHeight w:val="284"/>
        </w:trPr>
        <w:tc>
          <w:tcPr>
            <w:tcW w:w="226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2FAB738E" w14:textId="00090A30" w:rsidR="00A3199F" w:rsidRPr="006117C4" w:rsidRDefault="00134436" w:rsidP="00134436">
            <w:pPr>
              <w:tabs>
                <w:tab w:val="left" w:pos="176"/>
              </w:tabs>
              <w:spacing w:before="40" w:after="40"/>
              <w:ind w:left="113" w:right="113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</w:rPr>
              <w:t>Supplier:</w:t>
            </w:r>
          </w:p>
        </w:tc>
        <w:tc>
          <w:tcPr>
            <w:tcW w:w="4770" w:type="pct"/>
            <w:gridSpan w:val="1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7CD8FD" w14:textId="19A38754" w:rsidR="00A3199F" w:rsidRPr="008478E8" w:rsidRDefault="00A3199F" w:rsidP="00D3030A">
            <w:pPr>
              <w:tabs>
                <w:tab w:val="left" w:pos="176"/>
              </w:tabs>
              <w:spacing w:before="40" w:after="40"/>
              <w:rPr>
                <w:rFonts w:cs="Arial"/>
                <w:color w:val="000000" w:themeColor="text1"/>
                <w:sz w:val="18"/>
                <w:szCs w:val="14"/>
              </w:rPr>
            </w:pPr>
            <w:r>
              <w:rPr>
                <w:rFonts w:cs="Arial"/>
                <w:sz w:val="18"/>
              </w:rPr>
              <w:t xml:space="preserve">Interchangeability (form / fit / </w:t>
            </w:r>
            <w:r w:rsidR="0012238F">
              <w:rPr>
                <w:rFonts w:cs="Arial"/>
                <w:sz w:val="18"/>
              </w:rPr>
              <w:t>function</w:t>
            </w:r>
            <w:r w:rsidR="0012238F">
              <w:rPr>
                <w:rFonts w:cs="Arial"/>
                <w:color w:val="000000" w:themeColor="text1"/>
                <w:sz w:val="18"/>
              </w:rPr>
              <w:t>) YES</w:t>
            </w:r>
            <w:r>
              <w:rPr>
                <w:rFonts w:cs="Arial"/>
                <w:color w:val="000000" w:themeColor="text1"/>
                <w:sz w:val="18"/>
              </w:rPr>
              <w:tab/>
            </w:r>
            <w:r>
              <w:rPr>
                <w:rFonts w:cs="Arial"/>
                <w:color w:val="000000" w:themeColor="text1"/>
                <w:sz w:val="18"/>
              </w:rPr>
              <w:tab/>
            </w:r>
            <w:r>
              <w:rPr>
                <w:rFonts w:cs="Arial"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  <w:color w:val="000000" w:themeColor="text1"/>
              </w:rPr>
              <w:instrText xml:space="preserve"> FORMCHECKBOX </w:instrText>
            </w:r>
            <w:r w:rsidR="00403CB1">
              <w:rPr>
                <w:rFonts w:cs="Arial"/>
                <w:color w:val="000000" w:themeColor="text1"/>
              </w:rPr>
            </w:r>
            <w:r w:rsidR="00403CB1"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color w:val="000000" w:themeColor="text1"/>
              </w:rPr>
              <w:fldChar w:fldCharType="end"/>
            </w:r>
            <w:bookmarkEnd w:id="1"/>
          </w:p>
          <w:p w14:paraId="539D49E9" w14:textId="2AAB384B" w:rsidR="00A3199F" w:rsidRDefault="00A3199F" w:rsidP="00D3030A">
            <w:pPr>
              <w:tabs>
                <w:tab w:val="left" w:pos="176"/>
              </w:tabs>
              <w:spacing w:before="40" w:after="40"/>
              <w:rPr>
                <w:rFonts w:cs="Arial"/>
                <w:color w:val="000000" w:themeColor="text1"/>
                <w:szCs w:val="14"/>
              </w:rPr>
            </w:pPr>
            <w:r>
              <w:rPr>
                <w:rFonts w:cs="Arial"/>
                <w:sz w:val="18"/>
              </w:rPr>
              <w:t xml:space="preserve">Interchangeability (form / fit / </w:t>
            </w:r>
            <w:r w:rsidR="0012238F">
              <w:rPr>
                <w:rFonts w:cs="Arial"/>
                <w:sz w:val="18"/>
              </w:rPr>
              <w:t>function</w:t>
            </w:r>
            <w:r w:rsidR="0012238F">
              <w:rPr>
                <w:rFonts w:cs="Arial"/>
                <w:color w:val="000000" w:themeColor="text1"/>
                <w:sz w:val="18"/>
              </w:rPr>
              <w:t>) NO</w:t>
            </w:r>
            <w:r w:rsidR="008741F7" w:rsidRPr="0012238F">
              <w:rPr>
                <w:rFonts w:cs="Arial"/>
                <w:color w:val="000000" w:themeColor="text1"/>
                <w:sz w:val="18"/>
              </w:rPr>
              <w:tab/>
            </w:r>
            <w:r>
              <w:rPr>
                <w:rFonts w:cs="Arial"/>
                <w:color w:val="000000" w:themeColor="text1"/>
                <w:sz w:val="18"/>
              </w:rPr>
              <w:tab/>
            </w:r>
            <w:r>
              <w:rPr>
                <w:rFonts w:cs="Arial"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FORMCHECKBOX </w:instrText>
            </w:r>
            <w:r w:rsidR="00403CB1">
              <w:rPr>
                <w:rFonts w:cs="Arial"/>
                <w:color w:val="000000" w:themeColor="text1"/>
              </w:rPr>
            </w:r>
            <w:r w:rsidR="00403CB1"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color w:val="000000" w:themeColor="text1"/>
              </w:rPr>
              <w:fldChar w:fldCharType="end"/>
            </w:r>
          </w:p>
          <w:p w14:paraId="54294DFA" w14:textId="43BC161F" w:rsidR="00A3199F" w:rsidRPr="00072A64" w:rsidRDefault="00A3199F" w:rsidP="00D3030A">
            <w:pPr>
              <w:tabs>
                <w:tab w:val="left" w:pos="176"/>
              </w:tabs>
              <w:spacing w:before="40" w:after="40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</w:rPr>
              <w:t>Quality problems exist / known</w:t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FORMCHECKBOX </w:instrText>
            </w:r>
            <w:r w:rsidR="00403CB1">
              <w:rPr>
                <w:rFonts w:cs="Arial"/>
                <w:color w:val="000000" w:themeColor="text1"/>
              </w:rPr>
            </w:r>
            <w:r w:rsidR="00403CB1"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 xml:space="preserve"> </w:t>
            </w:r>
          </w:p>
          <w:p w14:paraId="4FA163F5" w14:textId="566354F8" w:rsidR="00A3199F" w:rsidRPr="008478E8" w:rsidRDefault="00A3199F" w:rsidP="00D3030A">
            <w:pPr>
              <w:tabs>
                <w:tab w:val="left" w:pos="176"/>
              </w:tabs>
              <w:spacing w:before="40" w:after="40"/>
              <w:rPr>
                <w:rFonts w:cs="Arial"/>
                <w:color w:val="000000" w:themeColor="text1"/>
                <w:sz w:val="18"/>
                <w:szCs w:val="14"/>
              </w:rPr>
            </w:pPr>
            <w:r>
              <w:rPr>
                <w:rFonts w:cs="Arial"/>
                <w:sz w:val="18"/>
                <w:u w:val="single"/>
              </w:rPr>
              <w:t>No</w:t>
            </w:r>
            <w:r>
              <w:rPr>
                <w:rFonts w:cs="Arial"/>
                <w:sz w:val="18"/>
              </w:rPr>
              <w:t xml:space="preserve"> quality problems exist / known</w:t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ab/>
            </w:r>
            <w:r w:rsidR="008741F7">
              <w:rPr>
                <w:rFonts w:cs="Arial"/>
                <w:sz w:val="18"/>
              </w:rPr>
              <w:tab/>
            </w:r>
            <w:r>
              <w:rPr>
                <w:rFonts w:cs="Arial"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FORMCHECKBOX </w:instrText>
            </w:r>
            <w:r w:rsidR="00403CB1">
              <w:rPr>
                <w:rFonts w:cs="Arial"/>
                <w:color w:val="000000" w:themeColor="text1"/>
              </w:rPr>
            </w:r>
            <w:r w:rsidR="00403CB1"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A3199F" w:rsidRPr="001E7268" w14:paraId="45D8FE9F" w14:textId="77777777" w:rsidTr="0081123D">
        <w:trPr>
          <w:gridAfter w:val="1"/>
          <w:wAfter w:w="4" w:type="pct"/>
          <w:trHeight w:val="284"/>
        </w:trPr>
        <w:tc>
          <w:tcPr>
            <w:tcW w:w="226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637B5730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283" w:type="pct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0DCCAB13" w14:textId="77777777" w:rsidR="00A3199F" w:rsidRPr="0081123D" w:rsidRDefault="00A3199F" w:rsidP="00D3030A">
            <w:pPr>
              <w:rPr>
                <w:rFonts w:cs="Arial"/>
                <w:i/>
                <w:sz w:val="14"/>
                <w:szCs w:val="18"/>
              </w:rPr>
            </w:pPr>
            <w:r w:rsidRPr="0081123D">
              <w:rPr>
                <w:rFonts w:cs="Arial"/>
                <w:b/>
                <w:sz w:val="16"/>
              </w:rPr>
              <w:t xml:space="preserve">Type of change: </w:t>
            </w:r>
            <w:r w:rsidRPr="0081123D">
              <w:rPr>
                <w:rFonts w:cs="Arial"/>
                <w:b/>
                <w:sz w:val="16"/>
              </w:rPr>
              <w:br/>
            </w:r>
            <w:r w:rsidRPr="0081123D">
              <w:rPr>
                <w:rFonts w:cs="Arial"/>
                <w:i/>
                <w:sz w:val="14"/>
              </w:rPr>
              <w:t>Check box as appropriate</w:t>
            </w:r>
          </w:p>
        </w:tc>
        <w:tc>
          <w:tcPr>
            <w:tcW w:w="3487" w:type="pct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CBBB2F" w14:textId="14ED7A51" w:rsidR="00A3199F" w:rsidRPr="0081123D" w:rsidRDefault="00A3199F" w:rsidP="00D3030A">
            <w:pPr>
              <w:tabs>
                <w:tab w:val="left" w:pos="176"/>
              </w:tabs>
              <w:rPr>
                <w:rFonts w:cs="Arial"/>
                <w:sz w:val="14"/>
                <w:szCs w:val="14"/>
              </w:rPr>
            </w:pPr>
            <w:r w:rsidRPr="0081123D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23D">
              <w:rPr>
                <w:rFonts w:cs="Arial"/>
                <w:sz w:val="18"/>
              </w:rPr>
              <w:instrText xml:space="preserve"> FORMCHECKBOX </w:instrText>
            </w:r>
            <w:r w:rsidR="00403CB1">
              <w:rPr>
                <w:rFonts w:cs="Arial"/>
                <w:sz w:val="18"/>
              </w:rPr>
            </w:r>
            <w:r w:rsidR="00403CB1">
              <w:rPr>
                <w:rFonts w:cs="Arial"/>
                <w:sz w:val="18"/>
              </w:rPr>
              <w:fldChar w:fldCharType="separate"/>
            </w:r>
            <w:r w:rsidRPr="0081123D">
              <w:rPr>
                <w:rFonts w:cs="Arial"/>
                <w:sz w:val="18"/>
              </w:rPr>
              <w:fldChar w:fldCharType="end"/>
            </w:r>
            <w:r w:rsidRPr="0081123D">
              <w:rPr>
                <w:rFonts w:cs="Arial"/>
                <w:sz w:val="16"/>
                <w:szCs w:val="16"/>
              </w:rPr>
              <w:t xml:space="preserve"> </w:t>
            </w:r>
            <w:r w:rsidR="00F32FD2" w:rsidRPr="0081123D">
              <w:rPr>
                <w:rFonts w:cs="Arial"/>
                <w:sz w:val="16"/>
                <w:szCs w:val="16"/>
              </w:rPr>
              <w:t>Relocation</w:t>
            </w:r>
            <w:r w:rsidRPr="0081123D">
              <w:rPr>
                <w:rFonts w:cs="Arial"/>
                <w:sz w:val="16"/>
              </w:rPr>
              <w:t xml:space="preserve"> of production</w:t>
            </w:r>
          </w:p>
        </w:tc>
      </w:tr>
      <w:tr w:rsidR="00A3199F" w14:paraId="0B484F58" w14:textId="77777777" w:rsidTr="0081123D">
        <w:trPr>
          <w:gridAfter w:val="1"/>
          <w:wAfter w:w="4" w:type="pct"/>
          <w:trHeight w:val="284"/>
        </w:trPr>
        <w:tc>
          <w:tcPr>
            <w:tcW w:w="226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30AD000A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283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7E75725" w14:textId="77777777" w:rsidR="00A3199F" w:rsidRPr="0081123D" w:rsidRDefault="00A3199F" w:rsidP="00D3030A">
            <w:pPr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3487" w:type="pct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072CA4" w14:textId="05C37006" w:rsidR="00A3199F" w:rsidRPr="0081123D" w:rsidRDefault="00A3199F" w:rsidP="00D3030A">
            <w:pPr>
              <w:tabs>
                <w:tab w:val="left" w:pos="176"/>
              </w:tabs>
              <w:rPr>
                <w:rFonts w:cs="Arial"/>
                <w:sz w:val="16"/>
                <w:szCs w:val="14"/>
              </w:rPr>
            </w:pPr>
            <w:r w:rsidRPr="0081123D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23D">
              <w:rPr>
                <w:rFonts w:cs="Arial"/>
                <w:sz w:val="18"/>
              </w:rPr>
              <w:instrText xml:space="preserve"> FORMCHECKBOX </w:instrText>
            </w:r>
            <w:r w:rsidR="00403CB1">
              <w:rPr>
                <w:rFonts w:cs="Arial"/>
                <w:sz w:val="18"/>
              </w:rPr>
            </w:r>
            <w:r w:rsidR="00403CB1">
              <w:rPr>
                <w:rFonts w:cs="Arial"/>
                <w:sz w:val="18"/>
              </w:rPr>
              <w:fldChar w:fldCharType="separate"/>
            </w:r>
            <w:r w:rsidRPr="0081123D">
              <w:rPr>
                <w:rFonts w:cs="Arial"/>
                <w:sz w:val="18"/>
              </w:rPr>
              <w:fldChar w:fldCharType="end"/>
            </w:r>
            <w:r w:rsidR="001F2B78" w:rsidRPr="0081123D">
              <w:rPr>
                <w:rFonts w:cs="Arial"/>
                <w:sz w:val="18"/>
              </w:rPr>
              <w:t xml:space="preserve"> </w:t>
            </w:r>
            <w:r w:rsidRPr="0081123D">
              <w:rPr>
                <w:rFonts w:cs="Arial"/>
                <w:sz w:val="16"/>
              </w:rPr>
              <w:t>Change in component specification required (engineering change)</w:t>
            </w:r>
          </w:p>
        </w:tc>
      </w:tr>
      <w:tr w:rsidR="00A3199F" w:rsidRPr="001E7268" w14:paraId="005475BF" w14:textId="77777777" w:rsidTr="0081123D">
        <w:trPr>
          <w:gridAfter w:val="1"/>
          <w:wAfter w:w="4" w:type="pct"/>
          <w:trHeight w:val="284"/>
        </w:trPr>
        <w:tc>
          <w:tcPr>
            <w:tcW w:w="226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7018AC8C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283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DA06A6F" w14:textId="77777777" w:rsidR="00A3199F" w:rsidRPr="0081123D" w:rsidRDefault="00A3199F" w:rsidP="00D3030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487" w:type="pct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201864" w14:textId="3A8E6F2B" w:rsidR="00A3199F" w:rsidRPr="0081123D" w:rsidRDefault="00A3199F" w:rsidP="00D3030A">
            <w:pPr>
              <w:tabs>
                <w:tab w:val="left" w:pos="176"/>
              </w:tabs>
              <w:rPr>
                <w:rFonts w:cs="Arial"/>
                <w:sz w:val="14"/>
                <w:szCs w:val="14"/>
              </w:rPr>
            </w:pPr>
            <w:r w:rsidRPr="0081123D">
              <w:rPr>
                <w:rFonts w:cs="Arial"/>
                <w:sz w:val="1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23D">
              <w:rPr>
                <w:rFonts w:cs="Arial"/>
                <w:sz w:val="18"/>
                <w:szCs w:val="28"/>
              </w:rPr>
              <w:instrText xml:space="preserve"> FORMCHECKBOX </w:instrText>
            </w:r>
            <w:r w:rsidRPr="0081123D">
              <w:rPr>
                <w:rFonts w:cs="Arial"/>
                <w:sz w:val="18"/>
                <w:szCs w:val="28"/>
              </w:rPr>
            </w:r>
            <w:r w:rsidRPr="0081123D">
              <w:rPr>
                <w:rFonts w:cs="Arial"/>
                <w:sz w:val="18"/>
                <w:szCs w:val="28"/>
              </w:rPr>
              <w:fldChar w:fldCharType="separate"/>
            </w:r>
            <w:r w:rsidRPr="0081123D">
              <w:rPr>
                <w:rFonts w:cs="Arial"/>
                <w:szCs w:val="28"/>
              </w:rPr>
              <w:t>☐</w:t>
            </w:r>
            <w:r w:rsidRPr="0081123D">
              <w:rPr>
                <w:rFonts w:cs="Arial"/>
                <w:sz w:val="18"/>
                <w:szCs w:val="28"/>
              </w:rPr>
              <w:fldChar w:fldCharType="end"/>
            </w:r>
            <w:r w:rsidR="001F2B78" w:rsidRPr="0081123D">
              <w:rPr>
                <w:rFonts w:cs="Arial"/>
                <w:sz w:val="18"/>
                <w:szCs w:val="28"/>
              </w:rPr>
              <w:t xml:space="preserve"> </w:t>
            </w:r>
            <w:r w:rsidRPr="0081123D">
              <w:rPr>
                <w:rFonts w:cs="Arial"/>
                <w:sz w:val="16"/>
              </w:rPr>
              <w:t>Change requested by sub-supplier</w:t>
            </w:r>
          </w:p>
        </w:tc>
      </w:tr>
      <w:tr w:rsidR="00A3199F" w:rsidRPr="001E7268" w14:paraId="5EC551AE" w14:textId="77777777" w:rsidTr="0081123D">
        <w:trPr>
          <w:gridAfter w:val="1"/>
          <w:wAfter w:w="4" w:type="pct"/>
          <w:trHeight w:val="284"/>
        </w:trPr>
        <w:tc>
          <w:tcPr>
            <w:tcW w:w="226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4335C374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283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0981349" w14:textId="77777777" w:rsidR="00A3199F" w:rsidRPr="0081123D" w:rsidRDefault="00A3199F" w:rsidP="00D3030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487" w:type="pct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2886B9" w14:textId="0F4C92D6" w:rsidR="00A3199F" w:rsidRPr="0081123D" w:rsidRDefault="00A3199F" w:rsidP="00D3030A">
            <w:pPr>
              <w:tabs>
                <w:tab w:val="left" w:pos="176"/>
              </w:tabs>
              <w:rPr>
                <w:rFonts w:cs="Arial"/>
                <w:sz w:val="14"/>
                <w:szCs w:val="14"/>
              </w:rPr>
            </w:pPr>
            <w:r w:rsidRPr="0081123D">
              <w:rPr>
                <w:rFonts w:cs="Arial"/>
                <w:sz w:val="1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23D">
              <w:rPr>
                <w:rFonts w:cs="Arial"/>
                <w:sz w:val="18"/>
                <w:szCs w:val="28"/>
              </w:rPr>
              <w:instrText xml:space="preserve"> FORMCHECKBOX </w:instrText>
            </w:r>
            <w:r w:rsidR="00403CB1">
              <w:rPr>
                <w:rFonts w:cs="Arial"/>
                <w:sz w:val="18"/>
                <w:szCs w:val="28"/>
              </w:rPr>
            </w:r>
            <w:r w:rsidR="00403CB1">
              <w:rPr>
                <w:rFonts w:cs="Arial"/>
                <w:sz w:val="18"/>
                <w:szCs w:val="28"/>
              </w:rPr>
              <w:fldChar w:fldCharType="separate"/>
            </w:r>
            <w:r w:rsidRPr="0081123D">
              <w:rPr>
                <w:rFonts w:cs="Arial"/>
                <w:sz w:val="18"/>
                <w:szCs w:val="28"/>
              </w:rPr>
              <w:fldChar w:fldCharType="end"/>
            </w:r>
            <w:r w:rsidR="001F2B78" w:rsidRPr="0081123D">
              <w:rPr>
                <w:rFonts w:cs="Arial"/>
                <w:sz w:val="18"/>
                <w:szCs w:val="28"/>
              </w:rPr>
              <w:t xml:space="preserve"> </w:t>
            </w:r>
            <w:r w:rsidRPr="0081123D">
              <w:rPr>
                <w:rFonts w:cs="Arial"/>
                <w:sz w:val="16"/>
              </w:rPr>
              <w:t>Change to test procedure/equipment</w:t>
            </w:r>
          </w:p>
        </w:tc>
      </w:tr>
      <w:tr w:rsidR="00A3199F" w:rsidRPr="001E7268" w14:paraId="5C20F06F" w14:textId="77777777" w:rsidTr="0081123D">
        <w:trPr>
          <w:gridAfter w:val="1"/>
          <w:wAfter w:w="4" w:type="pct"/>
          <w:trHeight w:val="284"/>
        </w:trPr>
        <w:tc>
          <w:tcPr>
            <w:tcW w:w="226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52DB69C9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283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6761B3C" w14:textId="77777777" w:rsidR="00A3199F" w:rsidRPr="0081123D" w:rsidRDefault="00A3199F" w:rsidP="00D3030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487" w:type="pct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BFFB71F" w14:textId="4FA52515" w:rsidR="00A3199F" w:rsidRPr="0081123D" w:rsidRDefault="00A3199F" w:rsidP="00D3030A">
            <w:pPr>
              <w:tabs>
                <w:tab w:val="left" w:pos="176"/>
              </w:tabs>
              <w:rPr>
                <w:rFonts w:cs="Arial"/>
                <w:sz w:val="14"/>
                <w:szCs w:val="14"/>
              </w:rPr>
            </w:pPr>
            <w:r w:rsidRPr="0081123D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23D">
              <w:rPr>
                <w:rFonts w:cs="Arial"/>
                <w:sz w:val="18"/>
              </w:rPr>
              <w:instrText xml:space="preserve"> FORMCHECKBOX </w:instrText>
            </w:r>
            <w:r w:rsidR="00403CB1">
              <w:rPr>
                <w:rFonts w:cs="Arial"/>
                <w:sz w:val="18"/>
              </w:rPr>
            </w:r>
            <w:r w:rsidR="00403CB1">
              <w:rPr>
                <w:rFonts w:cs="Arial"/>
                <w:sz w:val="18"/>
              </w:rPr>
              <w:fldChar w:fldCharType="separate"/>
            </w:r>
            <w:r w:rsidRPr="0081123D">
              <w:rPr>
                <w:rFonts w:cs="Arial"/>
                <w:sz w:val="18"/>
              </w:rPr>
              <w:fldChar w:fldCharType="end"/>
            </w:r>
            <w:r w:rsidR="001F2B78" w:rsidRPr="0081123D">
              <w:rPr>
                <w:rFonts w:cs="Arial"/>
                <w:sz w:val="18"/>
              </w:rPr>
              <w:t xml:space="preserve"> </w:t>
            </w:r>
            <w:r w:rsidRPr="0081123D">
              <w:rPr>
                <w:rFonts w:cs="Arial"/>
                <w:sz w:val="16"/>
              </w:rPr>
              <w:t>Change to production methods, processes* or material (also of sub-supplier)</w:t>
            </w:r>
          </w:p>
        </w:tc>
      </w:tr>
      <w:tr w:rsidR="00A3199F" w:rsidRPr="001E7268" w14:paraId="05146D54" w14:textId="77777777" w:rsidTr="0081123D">
        <w:trPr>
          <w:gridAfter w:val="1"/>
          <w:wAfter w:w="4" w:type="pct"/>
          <w:trHeight w:val="273"/>
        </w:trPr>
        <w:tc>
          <w:tcPr>
            <w:tcW w:w="226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76B4B9CC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283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E48C165" w14:textId="77777777" w:rsidR="00A3199F" w:rsidRPr="0081123D" w:rsidRDefault="00A3199F" w:rsidP="00D3030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487" w:type="pct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3003F4" w14:textId="63510866" w:rsidR="00A3199F" w:rsidRPr="0081123D" w:rsidRDefault="00A3199F" w:rsidP="00D3030A">
            <w:pPr>
              <w:tabs>
                <w:tab w:val="left" w:pos="176"/>
              </w:tabs>
              <w:rPr>
                <w:rFonts w:cs="Arial"/>
                <w:sz w:val="14"/>
                <w:szCs w:val="14"/>
              </w:rPr>
            </w:pPr>
            <w:r w:rsidRPr="0081123D">
              <w:rPr>
                <w:rFonts w:cs="Arial"/>
                <w:i/>
                <w:sz w:val="14"/>
              </w:rPr>
              <w:tab/>
              <w:t xml:space="preserve"> *incl. replacement of or changes to molds</w:t>
            </w:r>
            <w:r w:rsidRPr="00403CB1">
              <w:rPr>
                <w:rFonts w:cs="Arial"/>
                <w:i/>
                <w:sz w:val="14"/>
              </w:rPr>
              <w:t>, tools,</w:t>
            </w:r>
            <w:r w:rsidR="004403D7" w:rsidRPr="00403CB1">
              <w:rPr>
                <w:rFonts w:cs="Arial"/>
                <w:i/>
                <w:sz w:val="14"/>
              </w:rPr>
              <w:t xml:space="preserve"> </w:t>
            </w:r>
            <w:r w:rsidRPr="00403CB1">
              <w:rPr>
                <w:rFonts w:cs="Arial"/>
                <w:i/>
                <w:sz w:val="14"/>
              </w:rPr>
              <w:t>jigs or fixtures</w:t>
            </w:r>
          </w:p>
        </w:tc>
      </w:tr>
      <w:tr w:rsidR="00A3199F" w:rsidRPr="009154DD" w14:paraId="48267373" w14:textId="77777777" w:rsidTr="0081123D">
        <w:trPr>
          <w:trHeight w:val="284"/>
        </w:trPr>
        <w:tc>
          <w:tcPr>
            <w:tcW w:w="226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7BB2E024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28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84DC0DD" w14:textId="77777777" w:rsidR="00A3199F" w:rsidRPr="0081123D" w:rsidRDefault="00A3199F" w:rsidP="00D3030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21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EC9475" w14:textId="500713C6" w:rsidR="00A3199F" w:rsidRPr="0081123D" w:rsidRDefault="00A3199F" w:rsidP="00D3030A">
            <w:pPr>
              <w:tabs>
                <w:tab w:val="left" w:pos="176"/>
              </w:tabs>
              <w:rPr>
                <w:rFonts w:cs="Arial"/>
                <w:sz w:val="16"/>
                <w:szCs w:val="16"/>
              </w:rPr>
            </w:pPr>
            <w:r w:rsidRPr="0081123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23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03CB1">
              <w:rPr>
                <w:rFonts w:cs="Arial"/>
                <w:sz w:val="18"/>
                <w:szCs w:val="18"/>
              </w:rPr>
            </w:r>
            <w:r w:rsidR="00403CB1">
              <w:rPr>
                <w:rFonts w:cs="Arial"/>
                <w:sz w:val="18"/>
                <w:szCs w:val="18"/>
              </w:rPr>
              <w:fldChar w:fldCharType="separate"/>
            </w:r>
            <w:r w:rsidRPr="0081123D">
              <w:rPr>
                <w:rFonts w:cs="Arial"/>
                <w:sz w:val="18"/>
                <w:szCs w:val="18"/>
              </w:rPr>
              <w:fldChar w:fldCharType="end"/>
            </w:r>
            <w:r w:rsidR="0081123D" w:rsidRPr="0081123D">
              <w:rPr>
                <w:rFonts w:cs="Arial"/>
                <w:sz w:val="16"/>
                <w:szCs w:val="16"/>
              </w:rPr>
              <w:t xml:space="preserve">  misc</w:t>
            </w:r>
            <w:r w:rsidRPr="0081123D">
              <w:rPr>
                <w:rFonts w:cs="Arial"/>
                <w:sz w:val="16"/>
                <w:szCs w:val="16"/>
              </w:rPr>
              <w:t xml:space="preserve">ellaneous </w:t>
            </w:r>
          </w:p>
        </w:tc>
        <w:tc>
          <w:tcPr>
            <w:tcW w:w="2537" w:type="pct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40832DC" w14:textId="77777777" w:rsidR="00A3199F" w:rsidRPr="009154DD" w:rsidRDefault="00A3199F" w:rsidP="0081123D">
            <w:pPr>
              <w:pBdr>
                <w:bottom w:val="single" w:sz="4" w:space="0" w:color="auto"/>
              </w:pBdr>
              <w:tabs>
                <w:tab w:val="left" w:pos="176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993DA31" w14:textId="77777777" w:rsidR="00A3199F" w:rsidRPr="009154DD" w:rsidRDefault="00A3199F" w:rsidP="00D3030A">
            <w:pPr>
              <w:tabs>
                <w:tab w:val="left" w:pos="176"/>
              </w:tabs>
              <w:rPr>
                <w:rFonts w:cs="Arial"/>
                <w:sz w:val="14"/>
                <w:szCs w:val="14"/>
              </w:rPr>
            </w:pPr>
          </w:p>
        </w:tc>
      </w:tr>
      <w:tr w:rsidR="00A3199F" w:rsidRPr="008478E8" w14:paraId="4ED663DA" w14:textId="77777777" w:rsidTr="0081123D">
        <w:trPr>
          <w:gridAfter w:val="1"/>
          <w:wAfter w:w="4" w:type="pct"/>
          <w:trHeight w:val="340"/>
        </w:trPr>
        <w:tc>
          <w:tcPr>
            <w:tcW w:w="2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627E0F7" w14:textId="031BD315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</w:rPr>
              <w:t>Supplier:</w:t>
            </w:r>
          </w:p>
        </w:tc>
        <w:tc>
          <w:tcPr>
            <w:tcW w:w="1388" w:type="pct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EE2392" w14:textId="77777777" w:rsidR="00A3199F" w:rsidRPr="004E10B5" w:rsidRDefault="00A3199F" w:rsidP="00D3030A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>Supplier:</w:t>
            </w:r>
          </w:p>
        </w:tc>
        <w:tc>
          <w:tcPr>
            <w:tcW w:w="1871" w:type="pct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D76896" w14:textId="77777777" w:rsidR="00A3199F" w:rsidRPr="008478E8" w:rsidRDefault="00A3199F" w:rsidP="00D3030A">
            <w:pPr>
              <w:spacing w:line="276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8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6D42673" w14:textId="77777777" w:rsidR="00A3199F" w:rsidRPr="004E10B5" w:rsidRDefault="00A3199F" w:rsidP="00D3030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>Supplier no.</w:t>
            </w:r>
          </w:p>
        </w:tc>
        <w:tc>
          <w:tcPr>
            <w:tcW w:w="813" w:type="pct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D3C917" w14:textId="77777777" w:rsidR="00A3199F" w:rsidRPr="008478E8" w:rsidRDefault="00A3199F" w:rsidP="00D3030A">
            <w:pPr>
              <w:spacing w:line="276" w:lineRule="auto"/>
              <w:ind w:left="184" w:hanging="184"/>
              <w:rPr>
                <w:rFonts w:cs="Arial"/>
                <w:b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199F" w:rsidRPr="008478E8" w14:paraId="3EE27C97" w14:textId="77777777" w:rsidTr="0081123D">
        <w:trPr>
          <w:gridAfter w:val="1"/>
          <w:wAfter w:w="4" w:type="pct"/>
          <w:trHeight w:val="340"/>
        </w:trPr>
        <w:tc>
          <w:tcPr>
            <w:tcW w:w="226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1C17CA3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388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735E8" w14:textId="420A2A57" w:rsidR="00A3199F" w:rsidRPr="004E10B5" w:rsidRDefault="00F32FD2" w:rsidP="00D3030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>Zip Code</w:t>
            </w:r>
            <w:r w:rsidR="00A3199F">
              <w:rPr>
                <w:rFonts w:cs="Arial"/>
                <w:b/>
                <w:sz w:val="18"/>
              </w:rPr>
              <w:t>:</w:t>
            </w: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BE411" w14:textId="77777777" w:rsidR="00A3199F" w:rsidRPr="008478E8" w:rsidRDefault="00A3199F" w:rsidP="00D3030A">
            <w:pPr>
              <w:spacing w:line="276" w:lineRule="auto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9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A93167" w14:textId="77777777" w:rsidR="00A3199F" w:rsidRPr="008478E8" w:rsidRDefault="00A3199F" w:rsidP="00D3030A">
            <w:pPr>
              <w:spacing w:line="276" w:lineRule="auto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sz w:val="18"/>
              </w:rPr>
              <w:t xml:space="preserve">Location: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10" w:type="pct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D8EC00" w14:textId="77777777" w:rsidR="00A3199F" w:rsidRPr="008478E8" w:rsidRDefault="00A3199F" w:rsidP="00D3030A">
            <w:pPr>
              <w:spacing w:line="276" w:lineRule="auto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sz w:val="18"/>
              </w:rPr>
              <w:t xml:space="preserve">Street: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199F" w:rsidRPr="008478E8" w14:paraId="10146631" w14:textId="77777777" w:rsidTr="0081123D">
        <w:trPr>
          <w:gridAfter w:val="1"/>
          <w:wAfter w:w="4" w:type="pct"/>
          <w:trHeight w:val="340"/>
        </w:trPr>
        <w:tc>
          <w:tcPr>
            <w:tcW w:w="226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1D2765D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388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38887" w14:textId="77777777" w:rsidR="00A3199F" w:rsidRPr="004E10B5" w:rsidRDefault="00A3199F" w:rsidP="00D3030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>Supplier contact:</w:t>
            </w:r>
          </w:p>
        </w:tc>
        <w:tc>
          <w:tcPr>
            <w:tcW w:w="187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98C77" w14:textId="77777777" w:rsidR="00A3199F" w:rsidRPr="008478E8" w:rsidRDefault="00A3199F" w:rsidP="00D3030A">
            <w:pPr>
              <w:spacing w:line="276" w:lineRule="auto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13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363EA0E0" w14:textId="4DE776BF" w:rsidR="00A3199F" w:rsidRPr="008478E8" w:rsidRDefault="00F32FD2" w:rsidP="00D3030A">
            <w:pPr>
              <w:spacing w:line="276" w:lineRule="auto"/>
              <w:ind w:right="-163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sz w:val="18"/>
              </w:rPr>
              <w:t>Phone</w:t>
            </w:r>
            <w:r w:rsidR="00A3199F">
              <w:rPr>
                <w:rFonts w:cs="Arial"/>
                <w:b/>
                <w:sz w:val="18"/>
              </w:rPr>
              <w:t>:</w:t>
            </w:r>
          </w:p>
        </w:tc>
        <w:tc>
          <w:tcPr>
            <w:tcW w:w="1098" w:type="pct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AE7D94" w14:textId="77777777" w:rsidR="00A3199F" w:rsidRPr="008478E8" w:rsidRDefault="00A3199F" w:rsidP="00D3030A">
            <w:pPr>
              <w:spacing w:line="276" w:lineRule="auto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199F" w:rsidRPr="008478E8" w14:paraId="102B4252" w14:textId="77777777" w:rsidTr="0081123D">
        <w:trPr>
          <w:gridAfter w:val="1"/>
          <w:wAfter w:w="4" w:type="pct"/>
          <w:trHeight w:val="340"/>
        </w:trPr>
        <w:tc>
          <w:tcPr>
            <w:tcW w:w="226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9A12DF4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388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CE6C6" w14:textId="77777777" w:rsidR="00A3199F" w:rsidRPr="004E10B5" w:rsidRDefault="00A3199F" w:rsidP="00D3030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>E-Mail address:</w:t>
            </w:r>
          </w:p>
        </w:tc>
        <w:tc>
          <w:tcPr>
            <w:tcW w:w="187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DDFA97" w14:textId="77777777" w:rsidR="00A3199F" w:rsidRPr="008478E8" w:rsidRDefault="00A3199F" w:rsidP="00D3030A">
            <w:pPr>
              <w:spacing w:line="276" w:lineRule="auto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E369B1" w14:textId="77777777" w:rsidR="00A3199F" w:rsidRPr="008478E8" w:rsidRDefault="00A3199F" w:rsidP="00D3030A">
            <w:pPr>
              <w:spacing w:line="276" w:lineRule="auto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sz w:val="18"/>
              </w:rPr>
              <w:t xml:space="preserve">Date: </w:t>
            </w:r>
          </w:p>
        </w:tc>
        <w:tc>
          <w:tcPr>
            <w:tcW w:w="10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5A884A" w14:textId="77777777" w:rsidR="00A3199F" w:rsidRPr="008478E8" w:rsidRDefault="00A3199F" w:rsidP="00D3030A">
            <w:pPr>
              <w:spacing w:line="276" w:lineRule="auto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199F" w:rsidRPr="008478E8" w14:paraId="522EA167" w14:textId="77777777" w:rsidTr="0081123D">
        <w:trPr>
          <w:gridAfter w:val="1"/>
          <w:wAfter w:w="4" w:type="pct"/>
          <w:trHeight w:val="340"/>
        </w:trPr>
        <w:tc>
          <w:tcPr>
            <w:tcW w:w="226" w:type="pct"/>
            <w:vMerge/>
            <w:tcBorders>
              <w:left w:val="single" w:sz="12" w:space="0" w:color="auto"/>
              <w:bottom w:val="doub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69C098C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388" w:type="pct"/>
            <w:gridSpan w:val="5"/>
            <w:tcBorders>
              <w:top w:val="single" w:sz="2" w:space="0" w:color="auto"/>
              <w:left w:val="single" w:sz="1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14:paraId="0B271DD3" w14:textId="4F1A7AFA" w:rsidR="00A3199F" w:rsidRPr="004E10B5" w:rsidRDefault="00A3199F" w:rsidP="00D3030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 xml:space="preserve">Point of contact at </w:t>
            </w:r>
            <w:r w:rsidR="00F32FD2">
              <w:rPr>
                <w:rFonts w:cs="Arial"/>
                <w:b/>
                <w:sz w:val="18"/>
              </w:rPr>
              <w:t>MTU</w:t>
            </w:r>
            <w:r w:rsidR="00436E5C">
              <w:rPr>
                <w:rFonts w:cs="Arial"/>
                <w:b/>
                <w:sz w:val="18"/>
              </w:rPr>
              <w:t>:</w:t>
            </w:r>
          </w:p>
        </w:tc>
        <w:tc>
          <w:tcPr>
            <w:tcW w:w="3382" w:type="pct"/>
            <w:gridSpan w:val="13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76AFD295" w14:textId="77777777" w:rsidR="00A3199F" w:rsidRPr="008478E8" w:rsidRDefault="00A3199F" w:rsidP="00D3030A">
            <w:pPr>
              <w:spacing w:line="276" w:lineRule="auto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199F" w:rsidRPr="004E10B5" w14:paraId="68AB5385" w14:textId="77777777" w:rsidTr="0081123D">
        <w:trPr>
          <w:gridAfter w:val="1"/>
          <w:wAfter w:w="4" w:type="pct"/>
          <w:trHeight w:val="284"/>
        </w:trPr>
        <w:tc>
          <w:tcPr>
            <w:tcW w:w="226" w:type="pct"/>
            <w:vMerge w:val="restart"/>
            <w:tcBorders>
              <w:top w:val="doub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14:paraId="28AB7AEF" w14:textId="16B06E72" w:rsidR="00A3199F" w:rsidRPr="00F66106" w:rsidRDefault="001611DD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</w:rPr>
              <w:t>Supplier:</w:t>
            </w:r>
          </w:p>
          <w:p w14:paraId="61F2CF3F" w14:textId="7A6FC902" w:rsidR="00A3199F" w:rsidRPr="00F66106" w:rsidRDefault="00F66106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</w:rPr>
              <w:t>Supplier:</w:t>
            </w:r>
          </w:p>
        </w:tc>
        <w:tc>
          <w:tcPr>
            <w:tcW w:w="257" w:type="pct"/>
            <w:tcBorders>
              <w:top w:val="doub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59421" w14:textId="77777777" w:rsidR="00A3199F" w:rsidRPr="00285FA1" w:rsidRDefault="00A3199F" w:rsidP="00D3030A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123" w:type="pct"/>
            <w:gridSpan w:val="3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09392" w14:textId="72A2C343" w:rsidR="00A3199F" w:rsidRPr="00C2592D" w:rsidRDefault="0010203B" w:rsidP="00D3030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3CB1">
              <w:rPr>
                <w:rFonts w:cs="Arial"/>
                <w:b/>
                <w:sz w:val="18"/>
              </w:rPr>
              <w:t xml:space="preserve">MTU </w:t>
            </w:r>
            <w:r w:rsidR="00A3199F" w:rsidRPr="00403CB1">
              <w:rPr>
                <w:rFonts w:cs="Arial"/>
                <w:b/>
                <w:sz w:val="18"/>
              </w:rPr>
              <w:t>Mat</w:t>
            </w:r>
            <w:r w:rsidR="0081123D" w:rsidRPr="00403CB1">
              <w:rPr>
                <w:rFonts w:cs="Arial"/>
                <w:b/>
                <w:sz w:val="18"/>
              </w:rPr>
              <w:t>erial</w:t>
            </w:r>
            <w:r w:rsidR="0081123D">
              <w:rPr>
                <w:rFonts w:cs="Arial"/>
                <w:b/>
                <w:sz w:val="18"/>
              </w:rPr>
              <w:t xml:space="preserve"> number</w:t>
            </w:r>
            <w:r w:rsidR="00A3199F">
              <w:rPr>
                <w:rFonts w:cs="Arial"/>
                <w:b/>
                <w:sz w:val="18"/>
              </w:rPr>
              <w:t>:</w:t>
            </w:r>
          </w:p>
        </w:tc>
        <w:tc>
          <w:tcPr>
            <w:tcW w:w="978" w:type="pct"/>
            <w:gridSpan w:val="5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A4338" w14:textId="6A9439B7" w:rsidR="00A3199F" w:rsidRPr="004E10B5" w:rsidRDefault="00A3199F" w:rsidP="00D3030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>D</w:t>
            </w:r>
            <w:r w:rsidR="00F32FD2">
              <w:rPr>
                <w:rFonts w:cs="Arial"/>
                <w:b/>
                <w:sz w:val="18"/>
              </w:rPr>
              <w:t>escription</w:t>
            </w:r>
            <w:r>
              <w:rPr>
                <w:rFonts w:cs="Arial"/>
                <w:b/>
                <w:sz w:val="18"/>
              </w:rPr>
              <w:t>:</w:t>
            </w:r>
          </w:p>
        </w:tc>
        <w:tc>
          <w:tcPr>
            <w:tcW w:w="491" w:type="pc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1ACDB" w14:textId="77777777" w:rsidR="00A3199F" w:rsidRPr="004E10B5" w:rsidRDefault="00A3199F" w:rsidP="00D3030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>Plant D/US/...</w:t>
            </w:r>
          </w:p>
        </w:tc>
        <w:tc>
          <w:tcPr>
            <w:tcW w:w="420" w:type="pct"/>
            <w:gridSpan w:val="3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154F4" w14:textId="19D5FF01" w:rsidR="00A3199F" w:rsidRPr="004E10B5" w:rsidRDefault="00A3199F" w:rsidP="00D3030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>Series</w:t>
            </w:r>
          </w:p>
        </w:tc>
        <w:tc>
          <w:tcPr>
            <w:tcW w:w="842" w:type="pct"/>
            <w:gridSpan w:val="3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4F72C" w14:textId="77777777" w:rsidR="00A3199F" w:rsidRPr="00F32FD2" w:rsidRDefault="00A3199F" w:rsidP="00D3030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32FD2">
              <w:rPr>
                <w:rFonts w:cs="Arial"/>
                <w:b/>
                <w:sz w:val="16"/>
                <w:szCs w:val="16"/>
              </w:rPr>
              <w:t>Supplied quantity</w:t>
            </w:r>
          </w:p>
          <w:p w14:paraId="1EAB275B" w14:textId="77777777" w:rsidR="00A3199F" w:rsidRPr="004E10B5" w:rsidRDefault="00A3199F" w:rsidP="00D3030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32FD2">
              <w:rPr>
                <w:rFonts w:cs="Arial"/>
                <w:b/>
                <w:sz w:val="16"/>
                <w:szCs w:val="16"/>
              </w:rPr>
              <w:t>(in last 5 years):</w:t>
            </w:r>
          </w:p>
        </w:tc>
        <w:tc>
          <w:tcPr>
            <w:tcW w:w="660" w:type="pct"/>
            <w:gridSpan w:val="2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1195C4" w14:textId="18B4BE17" w:rsidR="00A3199F" w:rsidRPr="00F32FD2" w:rsidRDefault="00A3199F" w:rsidP="00D3030A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32FD2">
              <w:rPr>
                <w:rFonts w:cs="Arial"/>
                <w:b/>
                <w:sz w:val="14"/>
                <w:szCs w:val="14"/>
              </w:rPr>
              <w:t xml:space="preserve">Planned </w:t>
            </w:r>
            <w:r w:rsidR="00F32FD2" w:rsidRPr="00F32FD2">
              <w:rPr>
                <w:rFonts w:cs="Arial"/>
                <w:b/>
                <w:sz w:val="14"/>
                <w:szCs w:val="14"/>
              </w:rPr>
              <w:t>implementation</w:t>
            </w:r>
            <w:r w:rsidRPr="00F32FD2">
              <w:rPr>
                <w:rFonts w:cs="Arial"/>
                <w:b/>
                <w:sz w:val="14"/>
                <w:szCs w:val="14"/>
              </w:rPr>
              <w:t>:</w:t>
            </w:r>
          </w:p>
        </w:tc>
      </w:tr>
      <w:tr w:rsidR="00A3199F" w:rsidRPr="004E10B5" w14:paraId="67F3037B" w14:textId="77777777" w:rsidTr="0081123D">
        <w:trPr>
          <w:gridAfter w:val="1"/>
          <w:wAfter w:w="4" w:type="pct"/>
          <w:trHeight w:val="340"/>
        </w:trPr>
        <w:tc>
          <w:tcPr>
            <w:tcW w:w="226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FB014EC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F6205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1</w:t>
            </w:r>
          </w:p>
        </w:tc>
        <w:tc>
          <w:tcPr>
            <w:tcW w:w="11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0542C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7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A0DA7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A8832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7DFC6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08147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AC4C2C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3199F" w:rsidRPr="004E10B5" w14:paraId="57EAE340" w14:textId="77777777" w:rsidTr="0081123D">
        <w:trPr>
          <w:gridAfter w:val="1"/>
          <w:wAfter w:w="4" w:type="pct"/>
          <w:trHeight w:val="340"/>
        </w:trPr>
        <w:tc>
          <w:tcPr>
            <w:tcW w:w="226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0D97B2B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5719A1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</w:t>
            </w:r>
          </w:p>
        </w:tc>
        <w:tc>
          <w:tcPr>
            <w:tcW w:w="11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F1CD1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7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143E9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70E25" w14:textId="77777777" w:rsidR="00A3199F" w:rsidRPr="00283234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sz w:val="18"/>
              </w:rPr>
              <w:t>     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4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68CBD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20CB2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3DE0EE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3199F" w:rsidRPr="004E10B5" w14:paraId="4B6757B1" w14:textId="77777777" w:rsidTr="0081123D">
        <w:trPr>
          <w:gridAfter w:val="1"/>
          <w:wAfter w:w="4" w:type="pct"/>
          <w:trHeight w:val="340"/>
        </w:trPr>
        <w:tc>
          <w:tcPr>
            <w:tcW w:w="226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91CF174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7DBDD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3</w:t>
            </w:r>
          </w:p>
        </w:tc>
        <w:tc>
          <w:tcPr>
            <w:tcW w:w="11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A7644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7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7E564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8339B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0619A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D35CC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15BFAE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3199F" w:rsidRPr="004E10B5" w14:paraId="069E52C2" w14:textId="77777777" w:rsidTr="0081123D">
        <w:trPr>
          <w:gridAfter w:val="1"/>
          <w:wAfter w:w="4" w:type="pct"/>
          <w:trHeight w:val="340"/>
        </w:trPr>
        <w:tc>
          <w:tcPr>
            <w:tcW w:w="226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69C0734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D30EE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</w:t>
            </w:r>
          </w:p>
        </w:tc>
        <w:tc>
          <w:tcPr>
            <w:tcW w:w="11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AE889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7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7B3F3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F4593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CD923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31185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63F442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3199F" w:rsidRPr="004E10B5" w14:paraId="3857A030" w14:textId="77777777" w:rsidTr="0081123D">
        <w:trPr>
          <w:gridAfter w:val="1"/>
          <w:wAfter w:w="4" w:type="pct"/>
          <w:trHeight w:val="340"/>
        </w:trPr>
        <w:tc>
          <w:tcPr>
            <w:tcW w:w="226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2D99A99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C82F2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5</w:t>
            </w:r>
          </w:p>
        </w:tc>
        <w:tc>
          <w:tcPr>
            <w:tcW w:w="11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873EF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7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43F29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7EF99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F830A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31B42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C979EF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3199F" w14:paraId="49C0F212" w14:textId="77777777" w:rsidTr="0081123D">
        <w:trPr>
          <w:gridAfter w:val="1"/>
          <w:wAfter w:w="4" w:type="pct"/>
          <w:trHeight w:val="284"/>
        </w:trPr>
        <w:tc>
          <w:tcPr>
            <w:tcW w:w="226" w:type="pct"/>
            <w:vMerge/>
            <w:tcBorders>
              <w:left w:val="single" w:sz="12" w:space="0" w:color="auto"/>
              <w:bottom w:val="doub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4A92D87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3259" w:type="pct"/>
            <w:gridSpan w:val="12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nil"/>
            </w:tcBorders>
            <w:vAlign w:val="center"/>
          </w:tcPr>
          <w:p w14:paraId="39445096" w14:textId="3ABD128B" w:rsidR="00A3199F" w:rsidRDefault="00A3199F" w:rsidP="00D3030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i/>
                <w:sz w:val="16"/>
              </w:rPr>
              <w:t xml:space="preserve">If there are more than 5 material numbers, please add an </w:t>
            </w:r>
            <w:r>
              <w:rPr>
                <w:rFonts w:cs="Arial"/>
                <w:b/>
                <w:i/>
                <w:sz w:val="16"/>
                <w:u w:val="single"/>
              </w:rPr>
              <w:t>Excel List</w:t>
            </w:r>
            <w:r w:rsidR="003A7F97">
              <w:rPr>
                <w:rFonts w:cs="Arial"/>
                <w:b/>
                <w:i/>
                <w:sz w:val="16"/>
                <w:u w:val="single"/>
              </w:rPr>
              <w:t>.</w:t>
            </w:r>
          </w:p>
        </w:tc>
        <w:tc>
          <w:tcPr>
            <w:tcW w:w="1510" w:type="pct"/>
            <w:gridSpan w:val="6"/>
            <w:tcBorders>
              <w:top w:val="single" w:sz="2" w:space="0" w:color="auto"/>
              <w:left w:val="nil"/>
              <w:bottom w:val="double" w:sz="12" w:space="0" w:color="auto"/>
              <w:right w:val="single" w:sz="12" w:space="0" w:color="auto"/>
            </w:tcBorders>
            <w:vAlign w:val="center"/>
          </w:tcPr>
          <w:p w14:paraId="0CD45B58" w14:textId="4E0D11A2" w:rsidR="00A3199F" w:rsidRDefault="00A3199F" w:rsidP="00D3030A">
            <w:pPr>
              <w:tabs>
                <w:tab w:val="left" w:pos="258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Excel list </w:t>
            </w:r>
            <w:proofErr w:type="gramStart"/>
            <w:r>
              <w:rPr>
                <w:rFonts w:cs="Arial"/>
                <w:sz w:val="18"/>
              </w:rPr>
              <w:t>attached?</w:t>
            </w:r>
            <w:proofErr w:type="gramEnd"/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403CB1">
              <w:rPr>
                <w:rFonts w:cs="Arial"/>
                <w:sz w:val="18"/>
              </w:rPr>
            </w:r>
            <w:r w:rsidR="00403CB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="00603961">
              <w:rPr>
                <w:rFonts w:cs="Arial"/>
                <w:sz w:val="18"/>
              </w:rPr>
              <w:t>Yes</w:t>
            </w:r>
            <w:r>
              <w:rPr>
                <w:rFonts w:cs="Arial"/>
                <w:sz w:val="18"/>
              </w:rPr>
              <w:t xml:space="preserve"> </w:t>
            </w:r>
            <w:r w:rsidR="003A7F97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F97">
              <w:rPr>
                <w:rFonts w:cs="Arial"/>
                <w:sz w:val="18"/>
              </w:rPr>
              <w:instrText xml:space="preserve"> FORMCHECKBOX </w:instrText>
            </w:r>
            <w:r w:rsidR="00403CB1">
              <w:rPr>
                <w:rFonts w:cs="Arial"/>
                <w:sz w:val="18"/>
              </w:rPr>
            </w:r>
            <w:r w:rsidR="00403CB1">
              <w:rPr>
                <w:rFonts w:cs="Arial"/>
                <w:sz w:val="18"/>
              </w:rPr>
              <w:fldChar w:fldCharType="separate"/>
            </w:r>
            <w:r w:rsidR="003A7F97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>No</w:t>
            </w:r>
          </w:p>
        </w:tc>
      </w:tr>
      <w:tr w:rsidR="00A3199F" w:rsidRPr="00B44159" w14:paraId="1FD376D1" w14:textId="77777777" w:rsidTr="0081123D">
        <w:trPr>
          <w:gridAfter w:val="1"/>
          <w:wAfter w:w="4" w:type="pct"/>
          <w:trHeight w:val="284"/>
        </w:trPr>
        <w:tc>
          <w:tcPr>
            <w:tcW w:w="226" w:type="pct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A1371BC" w14:textId="789A22A3" w:rsidR="00A3199F" w:rsidRPr="00F66106" w:rsidRDefault="00F66106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</w:rPr>
              <w:t>Supplier:</w:t>
            </w:r>
          </w:p>
        </w:tc>
        <w:tc>
          <w:tcPr>
            <w:tcW w:w="4770" w:type="pct"/>
            <w:gridSpan w:val="18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F00EE" w14:textId="77777777" w:rsidR="00A3199F" w:rsidRPr="00B44159" w:rsidRDefault="00A3199F" w:rsidP="00D3030A">
            <w:pPr>
              <w:rPr>
                <w:rFonts w:cs="Arial"/>
                <w:sz w:val="16"/>
              </w:rPr>
            </w:pPr>
            <w:r>
              <w:rPr>
                <w:rFonts w:cs="Arial"/>
                <w:b/>
                <w:sz w:val="18"/>
              </w:rPr>
              <w:t>Details of change</w:t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i/>
                <w:sz w:val="16"/>
              </w:rPr>
              <w:t>(attach pictures and/or presentation as appropriate</w:t>
            </w:r>
            <w:r>
              <w:rPr>
                <w:rFonts w:cs="Arial"/>
                <w:sz w:val="16"/>
              </w:rPr>
              <w:t>)</w:t>
            </w:r>
          </w:p>
        </w:tc>
      </w:tr>
      <w:tr w:rsidR="00A3199F" w:rsidRPr="00CC196C" w14:paraId="3063681D" w14:textId="77777777" w:rsidTr="0081123D">
        <w:trPr>
          <w:gridAfter w:val="1"/>
          <w:wAfter w:w="4" w:type="pct"/>
          <w:trHeight w:val="1030"/>
        </w:trPr>
        <w:tc>
          <w:tcPr>
            <w:tcW w:w="2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81E6ED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2198" w:type="pct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4D203" w14:textId="77777777" w:rsidR="00A3199F" w:rsidRPr="003B1B5A" w:rsidRDefault="00A3199F" w:rsidP="00D3030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Problem description / reason / proposed solution?</w:t>
            </w:r>
          </w:p>
          <w:p w14:paraId="0A79949C" w14:textId="77777777" w:rsidR="00A3199F" w:rsidRPr="003B1B5A" w:rsidRDefault="00A3199F" w:rsidP="00D3030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</w:rPr>
              <w:t xml:space="preserve">(Provide before/after description of change + implementation proposal) </w:t>
            </w:r>
          </w:p>
        </w:tc>
        <w:tc>
          <w:tcPr>
            <w:tcW w:w="2572" w:type="pct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46DE24" w14:textId="77777777" w:rsidR="00A3199F" w:rsidRDefault="00A3199F" w:rsidP="00D3030A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  <w:p w14:paraId="3AC4F122" w14:textId="77777777" w:rsidR="00A3199F" w:rsidRPr="00CC196C" w:rsidRDefault="00A3199F" w:rsidP="00D3030A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A3199F" w14:paraId="726F7BF1" w14:textId="77777777" w:rsidTr="0081123D">
        <w:trPr>
          <w:gridAfter w:val="1"/>
          <w:wAfter w:w="4" w:type="pct"/>
          <w:trHeight w:val="539"/>
        </w:trPr>
        <w:tc>
          <w:tcPr>
            <w:tcW w:w="2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9DF44D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2198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23105" w14:textId="77777777" w:rsidR="00A3199F" w:rsidRPr="003B1B5A" w:rsidRDefault="00A3199F" w:rsidP="00D3030A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Cost of the change to the supplier</w:t>
            </w:r>
          </w:p>
          <w:p w14:paraId="2D0F812E" w14:textId="77777777" w:rsidR="00A3199F" w:rsidRPr="003B1B5A" w:rsidRDefault="00A3199F" w:rsidP="00D3030A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</w:rPr>
              <w:t>(e.g. model changes, implementation effort, etc.)</w:t>
            </w:r>
          </w:p>
        </w:tc>
        <w:tc>
          <w:tcPr>
            <w:tcW w:w="2572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DB9EFF" w14:textId="77777777" w:rsidR="00A3199F" w:rsidRDefault="00A3199F" w:rsidP="00D3030A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3199F" w14:paraId="3462F221" w14:textId="77777777" w:rsidTr="0081123D">
        <w:trPr>
          <w:gridAfter w:val="1"/>
          <w:wAfter w:w="4" w:type="pct"/>
          <w:trHeight w:val="403"/>
        </w:trPr>
        <w:tc>
          <w:tcPr>
            <w:tcW w:w="2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F2CE8D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2198" w:type="pct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EAD6C2" w14:textId="6A7636BF" w:rsidR="00A3199F" w:rsidRPr="003B1B5A" w:rsidRDefault="00A3199F" w:rsidP="00D3030A">
            <w:pPr>
              <w:rPr>
                <w:rFonts w:ascii="Calibri" w:hAnsi="Calibri"/>
                <w:b/>
              </w:rPr>
            </w:pPr>
            <w:r>
              <w:rPr>
                <w:rFonts w:cs="Arial"/>
                <w:sz w:val="18"/>
              </w:rPr>
              <w:t xml:space="preserve">Impact on cost for </w:t>
            </w:r>
            <w:r w:rsidR="00F32FD2">
              <w:rPr>
                <w:rFonts w:cs="Arial"/>
                <w:sz w:val="18"/>
              </w:rPr>
              <w:t>MTU</w:t>
            </w:r>
            <w:r>
              <w:rPr>
                <w:rFonts w:cs="Arial"/>
                <w:sz w:val="18"/>
              </w:rPr>
              <w:t xml:space="preserve"> (price reduction?)</w:t>
            </w:r>
          </w:p>
        </w:tc>
        <w:tc>
          <w:tcPr>
            <w:tcW w:w="2572" w:type="pct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D9AA7" w14:textId="77777777" w:rsidR="00A3199F" w:rsidRDefault="00A3199F" w:rsidP="00D3030A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3199F" w:rsidRPr="00DB474B" w14:paraId="07C9879A" w14:textId="77777777" w:rsidTr="0081123D">
        <w:trPr>
          <w:gridAfter w:val="1"/>
          <w:wAfter w:w="4" w:type="pct"/>
          <w:trHeight w:val="278"/>
        </w:trPr>
        <w:tc>
          <w:tcPr>
            <w:tcW w:w="2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A15DD62" w14:textId="0171F32A" w:rsidR="00332D20" w:rsidRDefault="00332D20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</w:rPr>
              <w:t>Supplier:</w:t>
            </w:r>
          </w:p>
          <w:p w14:paraId="2D3545CF" w14:textId="77777777" w:rsidR="00332D20" w:rsidRDefault="00332D20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  <w:p w14:paraId="4A528783" w14:textId="77777777" w:rsidR="00332D20" w:rsidRDefault="00332D20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  <w:p w14:paraId="4A7D71CE" w14:textId="77777777" w:rsidR="00332D20" w:rsidRDefault="00332D20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  <w:p w14:paraId="52EFA066" w14:textId="5B258C1F" w:rsidR="00A3199F" w:rsidRPr="00F66106" w:rsidRDefault="00332D20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</w:rPr>
              <w:t>Supplier:</w:t>
            </w:r>
          </w:p>
        </w:tc>
        <w:tc>
          <w:tcPr>
            <w:tcW w:w="4770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93CAD" w14:textId="77777777" w:rsidR="00A3199F" w:rsidRPr="00DB474B" w:rsidRDefault="00A3199F" w:rsidP="00D3030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6"/>
              </w:rPr>
              <w:t>Assessment of risk</w:t>
            </w:r>
          </w:p>
        </w:tc>
      </w:tr>
      <w:tr w:rsidR="00A3199F" w:rsidRPr="004E10B5" w14:paraId="6EED5DC5" w14:textId="77777777" w:rsidTr="00403CB1">
        <w:trPr>
          <w:gridAfter w:val="1"/>
          <w:wAfter w:w="4" w:type="pct"/>
          <w:trHeight w:val="582"/>
        </w:trPr>
        <w:tc>
          <w:tcPr>
            <w:tcW w:w="2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63CEC0" w14:textId="77777777" w:rsidR="00A3199F" w:rsidRPr="008C2B95" w:rsidRDefault="00A3199F" w:rsidP="00D3030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98" w:type="pct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FF713E" w14:textId="77777777" w:rsidR="00A3199F" w:rsidRPr="001978D0" w:rsidRDefault="00A3199F" w:rsidP="00D3030A">
            <w:pPr>
              <w:rPr>
                <w:rFonts w:cs="Arial"/>
                <w:i/>
                <w:sz w:val="12"/>
              </w:rPr>
            </w:pPr>
            <w:r>
              <w:rPr>
                <w:rFonts w:cs="Arial"/>
                <w:sz w:val="18"/>
              </w:rPr>
              <w:t>Description/impact of risk:</w:t>
            </w:r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i/>
                <w:sz w:val="12"/>
              </w:rPr>
              <w:t xml:space="preserve">(e.g. inadequate process stability) </w:t>
            </w:r>
          </w:p>
        </w:tc>
        <w:tc>
          <w:tcPr>
            <w:tcW w:w="2572" w:type="pct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A83B07" w14:textId="77777777" w:rsidR="00A3199F" w:rsidRPr="004E10B5" w:rsidRDefault="00A3199F" w:rsidP="00D3030A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3199F" w:rsidRPr="004E10B5" w14:paraId="7D9C7ED0" w14:textId="77777777" w:rsidTr="0081123D">
        <w:trPr>
          <w:gridAfter w:val="1"/>
          <w:wAfter w:w="4" w:type="pct"/>
          <w:trHeight w:val="566"/>
        </w:trPr>
        <w:tc>
          <w:tcPr>
            <w:tcW w:w="2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3353CA" w14:textId="77777777" w:rsidR="00A3199F" w:rsidRPr="008C2B95" w:rsidRDefault="00A3199F" w:rsidP="00D3030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98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2244BA" w14:textId="77777777" w:rsidR="00A3199F" w:rsidRPr="00E71896" w:rsidRDefault="00A3199F" w:rsidP="00D3030A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t>Degree of risk (low/average/high):</w:t>
            </w:r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(</w:t>
            </w:r>
            <w:r>
              <w:rPr>
                <w:rFonts w:cs="Arial"/>
                <w:i/>
                <w:sz w:val="12"/>
              </w:rPr>
              <w:t>e.g. small because same machine and process is used)</w:t>
            </w:r>
          </w:p>
        </w:tc>
        <w:tc>
          <w:tcPr>
            <w:tcW w:w="2572" w:type="pct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34CF7" w14:textId="77777777" w:rsidR="00A3199F" w:rsidRPr="004E10B5" w:rsidRDefault="00A3199F" w:rsidP="00D3030A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3199F" w:rsidRPr="004E10B5" w14:paraId="0005A8BD" w14:textId="77777777" w:rsidTr="00403CB1">
        <w:trPr>
          <w:gridAfter w:val="1"/>
          <w:wAfter w:w="4" w:type="pct"/>
          <w:trHeight w:val="665"/>
        </w:trPr>
        <w:tc>
          <w:tcPr>
            <w:tcW w:w="2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B9F5A8" w14:textId="77777777" w:rsidR="00A3199F" w:rsidRDefault="00A3199F" w:rsidP="00D3030A">
            <w:pPr>
              <w:rPr>
                <w:rFonts w:cs="Arial"/>
                <w:sz w:val="18"/>
              </w:rPr>
            </w:pPr>
          </w:p>
        </w:tc>
        <w:tc>
          <w:tcPr>
            <w:tcW w:w="2198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12373A" w14:textId="77777777" w:rsidR="00A3199F" w:rsidRPr="00E71896" w:rsidRDefault="00A3199F" w:rsidP="00D3030A">
            <w:pPr>
              <w:rPr>
                <w:rFonts w:cs="Arial"/>
                <w:i/>
                <w:sz w:val="18"/>
              </w:rPr>
            </w:pPr>
            <w:r>
              <w:rPr>
                <w:rFonts w:cs="Arial"/>
                <w:sz w:val="18"/>
              </w:rPr>
              <w:t xml:space="preserve">Suggestions for prevention / qualification of change made by supplier? </w:t>
            </w:r>
            <w:r>
              <w:rPr>
                <w:rFonts w:cs="Arial"/>
                <w:i/>
                <w:sz w:val="12"/>
              </w:rPr>
              <w:t>(</w:t>
            </w:r>
            <w:proofErr w:type="spellStart"/>
            <w:r>
              <w:rPr>
                <w:rFonts w:cs="Arial"/>
                <w:i/>
                <w:sz w:val="12"/>
              </w:rPr>
              <w:t>e.</w:t>
            </w:r>
            <w:proofErr w:type="gramStart"/>
            <w:r>
              <w:rPr>
                <w:rFonts w:cs="Arial"/>
                <w:i/>
                <w:sz w:val="12"/>
              </w:rPr>
              <w:t>g.proof</w:t>
            </w:r>
            <w:proofErr w:type="spellEnd"/>
            <w:proofErr w:type="gramEnd"/>
            <w:r>
              <w:rPr>
                <w:rFonts w:cs="Arial"/>
                <w:i/>
                <w:sz w:val="12"/>
              </w:rPr>
              <w:t xml:space="preserve"> of feasibility with sample inspection; component example)</w:t>
            </w:r>
          </w:p>
        </w:tc>
        <w:tc>
          <w:tcPr>
            <w:tcW w:w="25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DD7606" w14:textId="77777777" w:rsidR="00A3199F" w:rsidRPr="004E10B5" w:rsidRDefault="00A3199F" w:rsidP="00D3030A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3199F" w:rsidRPr="004E10B5" w14:paraId="588D497E" w14:textId="77777777" w:rsidTr="0081123D">
        <w:trPr>
          <w:gridAfter w:val="1"/>
          <w:wAfter w:w="4" w:type="pct"/>
          <w:trHeight w:val="333"/>
        </w:trPr>
        <w:tc>
          <w:tcPr>
            <w:tcW w:w="2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42704FE" w14:textId="77777777" w:rsidR="00A3199F" w:rsidRPr="00D031A8" w:rsidRDefault="00A3199F" w:rsidP="00D3030A">
            <w:pPr>
              <w:rPr>
                <w:rFonts w:cs="Arial"/>
                <w:sz w:val="18"/>
              </w:rPr>
            </w:pPr>
          </w:p>
        </w:tc>
        <w:tc>
          <w:tcPr>
            <w:tcW w:w="2198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7762B" w14:textId="77777777" w:rsidR="00A3199F" w:rsidRPr="00D031A8" w:rsidRDefault="00A3199F" w:rsidP="00D3030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Urgency: </w:t>
            </w:r>
            <w:r>
              <w:rPr>
                <w:rFonts w:cs="Arial"/>
                <w:sz w:val="16"/>
              </w:rPr>
              <w:t>(low/medium/high)</w:t>
            </w:r>
          </w:p>
        </w:tc>
        <w:tc>
          <w:tcPr>
            <w:tcW w:w="2572" w:type="pct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7D14A2" w14:textId="77777777" w:rsidR="00A3199F" w:rsidRPr="004E10B5" w:rsidRDefault="00A3199F" w:rsidP="00D3030A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3199F" w14:paraId="6FD55754" w14:textId="77777777" w:rsidTr="0081123D">
        <w:trPr>
          <w:gridAfter w:val="1"/>
          <w:wAfter w:w="4" w:type="pct"/>
          <w:trHeight w:val="779"/>
        </w:trPr>
        <w:tc>
          <w:tcPr>
            <w:tcW w:w="2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493AEB" w14:textId="77777777" w:rsidR="00A3199F" w:rsidRPr="00E71896" w:rsidRDefault="00A3199F" w:rsidP="00D3030A">
            <w:pPr>
              <w:rPr>
                <w:rFonts w:cs="Arial"/>
                <w:sz w:val="18"/>
              </w:rPr>
            </w:pPr>
          </w:p>
        </w:tc>
        <w:tc>
          <w:tcPr>
            <w:tcW w:w="2198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62288" w14:textId="22BE63B3" w:rsidR="00A3199F" w:rsidRPr="00E71896" w:rsidRDefault="00A3199F" w:rsidP="00D3030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How will quality and further delivery be assured until </w:t>
            </w:r>
            <w:r w:rsidR="00436E5C">
              <w:rPr>
                <w:rFonts w:cs="Arial"/>
                <w:sz w:val="18"/>
              </w:rPr>
              <w:t>the client</w:t>
            </w:r>
            <w:r>
              <w:rPr>
                <w:rFonts w:cs="Arial"/>
                <w:sz w:val="18"/>
              </w:rPr>
              <w:t xml:space="preserve"> accepts/rejects the change request? </w:t>
            </w:r>
            <w:r>
              <w:rPr>
                <w:rFonts w:cs="Arial"/>
                <w:i/>
                <w:sz w:val="12"/>
              </w:rPr>
              <w:t>(stockpiling, etc.)</w:t>
            </w:r>
          </w:p>
        </w:tc>
        <w:tc>
          <w:tcPr>
            <w:tcW w:w="2572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47C174" w14:textId="77777777" w:rsidR="00A3199F" w:rsidRDefault="00A3199F" w:rsidP="00D3030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3199F" w14:paraId="575C6EA6" w14:textId="77777777" w:rsidTr="0081123D">
        <w:trPr>
          <w:gridAfter w:val="1"/>
          <w:wAfter w:w="4" w:type="pct"/>
          <w:trHeight w:val="454"/>
        </w:trPr>
        <w:tc>
          <w:tcPr>
            <w:tcW w:w="2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68429B3" w14:textId="77777777" w:rsidR="00A3199F" w:rsidRPr="00E71896" w:rsidRDefault="00A3199F" w:rsidP="00D3030A">
            <w:pPr>
              <w:rPr>
                <w:rFonts w:cs="Arial"/>
                <w:sz w:val="18"/>
              </w:rPr>
            </w:pPr>
          </w:p>
        </w:tc>
        <w:tc>
          <w:tcPr>
            <w:tcW w:w="2198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09F5A" w14:textId="77777777" w:rsidR="00A3199F" w:rsidRPr="00E71896" w:rsidRDefault="00A3199F" w:rsidP="00D3030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How will the traceability of the change be assured? </w:t>
            </w:r>
            <w:r>
              <w:rPr>
                <w:rFonts w:cs="Arial"/>
                <w:i/>
                <w:sz w:val="14"/>
              </w:rPr>
              <w:t>(e.g. serial number, delivery batch etc.)</w:t>
            </w:r>
          </w:p>
        </w:tc>
        <w:tc>
          <w:tcPr>
            <w:tcW w:w="2572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2E2C0C" w14:textId="77777777" w:rsidR="00A3199F" w:rsidRDefault="00A3199F" w:rsidP="00D3030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bookmarkStart w:id="2" w:name="_GoBack"/>
            <w:r>
              <w:rPr>
                <w:rFonts w:cs="Arial"/>
                <w:sz w:val="18"/>
              </w:rPr>
              <w:t>     </w:t>
            </w:r>
            <w:bookmarkEnd w:id="2"/>
            <w:r>
              <w:rPr>
                <w:rFonts w:cs="Arial"/>
                <w:sz w:val="18"/>
              </w:rPr>
              <w:fldChar w:fldCharType="end"/>
            </w:r>
          </w:p>
        </w:tc>
      </w:tr>
      <w:tr w:rsidR="00A3199F" w14:paraId="0FD47178" w14:textId="77777777" w:rsidTr="0081123D">
        <w:trPr>
          <w:gridAfter w:val="1"/>
          <w:wAfter w:w="4" w:type="pct"/>
          <w:trHeight w:val="467"/>
        </w:trPr>
        <w:tc>
          <w:tcPr>
            <w:tcW w:w="226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0DA92E" w14:textId="77777777" w:rsidR="00A3199F" w:rsidRDefault="00A3199F" w:rsidP="00D3030A">
            <w:pPr>
              <w:rPr>
                <w:rFonts w:cs="Arial"/>
                <w:sz w:val="18"/>
              </w:rPr>
            </w:pPr>
          </w:p>
        </w:tc>
        <w:tc>
          <w:tcPr>
            <w:tcW w:w="2198" w:type="pct"/>
            <w:gridSpan w:val="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1FF923" w14:textId="77777777" w:rsidR="00A3199F" w:rsidRPr="004E10B5" w:rsidRDefault="00A3199F" w:rsidP="00D3030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What is the back-up/alternative to this change?</w:t>
            </w:r>
          </w:p>
        </w:tc>
        <w:tc>
          <w:tcPr>
            <w:tcW w:w="2572" w:type="pct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A5B318" w14:textId="1D505F85" w:rsidR="00A3199F" w:rsidRPr="00A3199F" w:rsidRDefault="00A3199F" w:rsidP="00D3030A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3199F" w14:paraId="2D34751C" w14:textId="77777777" w:rsidTr="0081123D">
        <w:trPr>
          <w:gridAfter w:val="1"/>
          <w:wAfter w:w="4" w:type="pct"/>
          <w:cantSplit/>
          <w:trHeight w:val="1134"/>
        </w:trPr>
        <w:tc>
          <w:tcPr>
            <w:tcW w:w="22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70EC3C22" w14:textId="4DB4DBDD" w:rsidR="00A3199F" w:rsidRDefault="00091145" w:rsidP="002534DB">
            <w:pPr>
              <w:ind w:left="113" w:right="113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MTU</w:t>
            </w:r>
          </w:p>
        </w:tc>
        <w:tc>
          <w:tcPr>
            <w:tcW w:w="4770" w:type="pct"/>
            <w:gridSpan w:val="1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A447C" w14:textId="087A98E7" w:rsidR="00A3199F" w:rsidRPr="008478E8" w:rsidRDefault="00A3199F" w:rsidP="00A3199F">
            <w:pPr>
              <w:tabs>
                <w:tab w:val="left" w:pos="176"/>
              </w:tabs>
              <w:spacing w:before="40" w:after="40"/>
              <w:rPr>
                <w:rFonts w:cs="Arial"/>
                <w:color w:val="000000" w:themeColor="text1"/>
                <w:sz w:val="18"/>
                <w:szCs w:val="14"/>
              </w:rPr>
            </w:pPr>
            <w:r>
              <w:rPr>
                <w:rFonts w:cs="Arial"/>
                <w:sz w:val="18"/>
              </w:rPr>
              <w:t>Interchangeability (form / fit / function</w:t>
            </w:r>
            <w:r>
              <w:rPr>
                <w:rFonts w:cs="Arial"/>
                <w:color w:val="000000" w:themeColor="text1"/>
                <w:sz w:val="18"/>
              </w:rPr>
              <w:t>) YES</w:t>
            </w:r>
            <w:r>
              <w:rPr>
                <w:rFonts w:cs="Arial"/>
                <w:color w:val="000000" w:themeColor="text1"/>
                <w:sz w:val="18"/>
              </w:rPr>
              <w:tab/>
            </w:r>
            <w:r>
              <w:rPr>
                <w:rFonts w:cs="Arial"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FORMCHECKBOX </w:instrText>
            </w:r>
            <w:r w:rsidR="00403CB1">
              <w:rPr>
                <w:rFonts w:cs="Arial"/>
                <w:color w:val="000000" w:themeColor="text1"/>
              </w:rPr>
            </w:r>
            <w:r w:rsidR="00403CB1"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color w:val="000000" w:themeColor="text1"/>
              </w:rPr>
              <w:fldChar w:fldCharType="end"/>
            </w:r>
          </w:p>
          <w:p w14:paraId="11B23672" w14:textId="77777777" w:rsidR="00A3199F" w:rsidRDefault="00A3199F" w:rsidP="00A3199F">
            <w:pPr>
              <w:tabs>
                <w:tab w:val="left" w:pos="176"/>
              </w:tabs>
              <w:spacing w:before="40" w:after="40"/>
              <w:rPr>
                <w:rFonts w:cs="Arial"/>
                <w:color w:val="000000" w:themeColor="text1"/>
                <w:szCs w:val="14"/>
              </w:rPr>
            </w:pPr>
            <w:r>
              <w:rPr>
                <w:rFonts w:cs="Arial"/>
                <w:sz w:val="18"/>
              </w:rPr>
              <w:t>Interchangeability (form / fit / function</w:t>
            </w:r>
            <w:r>
              <w:rPr>
                <w:rFonts w:cs="Arial"/>
                <w:color w:val="000000" w:themeColor="text1"/>
                <w:sz w:val="18"/>
              </w:rPr>
              <w:t xml:space="preserve">) </w:t>
            </w:r>
            <w:r>
              <w:rPr>
                <w:rFonts w:cs="Arial"/>
                <w:color w:val="000000" w:themeColor="text1"/>
                <w:sz w:val="18"/>
                <w:u w:val="single"/>
              </w:rPr>
              <w:t>NO</w:t>
            </w:r>
            <w:r>
              <w:rPr>
                <w:rFonts w:cs="Arial"/>
                <w:color w:val="000000" w:themeColor="text1"/>
                <w:sz w:val="18"/>
              </w:rPr>
              <w:tab/>
            </w:r>
            <w:r>
              <w:rPr>
                <w:rFonts w:cs="Arial"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FORMCHECKBOX </w:instrText>
            </w:r>
            <w:r w:rsidR="00403CB1">
              <w:rPr>
                <w:rFonts w:cs="Arial"/>
                <w:color w:val="000000" w:themeColor="text1"/>
              </w:rPr>
            </w:r>
            <w:r w:rsidR="00403CB1"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color w:val="000000" w:themeColor="text1"/>
              </w:rPr>
              <w:fldChar w:fldCharType="end"/>
            </w:r>
          </w:p>
          <w:p w14:paraId="7CDF6E61" w14:textId="35416331" w:rsidR="00A3199F" w:rsidRPr="00072A64" w:rsidRDefault="00A3199F" w:rsidP="00A3199F">
            <w:pPr>
              <w:tabs>
                <w:tab w:val="left" w:pos="176"/>
              </w:tabs>
              <w:spacing w:before="40" w:after="40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</w:rPr>
              <w:t>Quality problems exist / known</w:t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FORMCHECKBOX </w:instrText>
            </w:r>
            <w:r w:rsidR="00403CB1">
              <w:rPr>
                <w:rFonts w:cs="Arial"/>
                <w:color w:val="000000" w:themeColor="text1"/>
              </w:rPr>
            </w:r>
            <w:r w:rsidR="00403CB1"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BF09A9">
              <w:rPr>
                <w:rFonts w:cs="Arial"/>
                <w:color w:val="000000" w:themeColor="text1"/>
              </w:rPr>
              <w:t xml:space="preserve">    </w:t>
            </w:r>
            <w:r>
              <w:rPr>
                <w:rFonts w:cs="Arial"/>
                <w:sz w:val="18"/>
              </w:rPr>
              <w:t xml:space="preserve">If yes, FiRe / QD / QL no.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  <w:p w14:paraId="2663D9D2" w14:textId="77777777" w:rsidR="00A3199F" w:rsidRDefault="00A3199F" w:rsidP="00A3199F">
            <w:pPr>
              <w:rPr>
                <w:rFonts w:cs="Arial"/>
                <w:color w:val="000000" w:themeColor="text1"/>
                <w:szCs w:val="14"/>
              </w:rPr>
            </w:pPr>
            <w:r>
              <w:rPr>
                <w:rFonts w:cs="Arial"/>
                <w:sz w:val="18"/>
                <w:u w:val="single"/>
              </w:rPr>
              <w:t>No</w:t>
            </w:r>
            <w:r>
              <w:rPr>
                <w:rFonts w:cs="Arial"/>
                <w:sz w:val="18"/>
              </w:rPr>
              <w:t xml:space="preserve"> quality problems exist / known</w:t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FORMCHECKBOX </w:instrText>
            </w:r>
            <w:r w:rsidR="00403CB1">
              <w:rPr>
                <w:rFonts w:cs="Arial"/>
                <w:color w:val="000000" w:themeColor="text1"/>
              </w:rPr>
            </w:r>
            <w:r w:rsidR="00403CB1"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color w:val="000000" w:themeColor="text1"/>
              </w:rPr>
              <w:fldChar w:fldCharType="end"/>
            </w:r>
          </w:p>
          <w:p w14:paraId="4F1A83DE" w14:textId="77777777" w:rsidR="001A10F1" w:rsidRDefault="001A10F1" w:rsidP="00A3199F">
            <w:pPr>
              <w:rPr>
                <w:rFonts w:cs="Arial"/>
                <w:color w:val="000000" w:themeColor="text1"/>
                <w:szCs w:val="14"/>
              </w:rPr>
            </w:pPr>
          </w:p>
          <w:p w14:paraId="7484FEEB" w14:textId="762495BE" w:rsidR="001A10F1" w:rsidRPr="004E10B5" w:rsidRDefault="001A10F1" w:rsidP="00A3199F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i/>
                <w:sz w:val="16"/>
                <w:u w:val="single"/>
              </w:rPr>
              <w:t>To be completed by component owner</w:t>
            </w:r>
          </w:p>
        </w:tc>
      </w:tr>
    </w:tbl>
    <w:p w14:paraId="6411C296" w14:textId="4D326EC3" w:rsidR="004239B4" w:rsidRDefault="004239B4" w:rsidP="004822F7"/>
    <w:p w14:paraId="0CE3A67C" w14:textId="1476A2F7" w:rsidR="00A3199F" w:rsidRDefault="00A3199F" w:rsidP="004822F7"/>
    <w:p w14:paraId="26568EE3" w14:textId="77777777" w:rsidR="00A3199F" w:rsidRDefault="00A3199F" w:rsidP="004822F7"/>
    <w:tbl>
      <w:tblPr>
        <w:tblStyle w:val="Tabellenraster"/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528"/>
        <w:gridCol w:w="1643"/>
        <w:gridCol w:w="1643"/>
        <w:gridCol w:w="1644"/>
        <w:gridCol w:w="1643"/>
        <w:gridCol w:w="1964"/>
      </w:tblGrid>
      <w:tr w:rsidR="004822F7" w:rsidRPr="004E10B5" w14:paraId="24F67D7F" w14:textId="77777777" w:rsidTr="004822F7">
        <w:trPr>
          <w:trHeight w:val="278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1862E4F6" w14:textId="4F2DB3F1" w:rsidR="004822F7" w:rsidRPr="00C66F25" w:rsidRDefault="004822F7" w:rsidP="00D3030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 xml:space="preserve">To be completed by </w:t>
            </w:r>
            <w:r w:rsidR="00436E5C">
              <w:rPr>
                <w:rFonts w:cs="Arial"/>
                <w:b/>
                <w:sz w:val="18"/>
              </w:rPr>
              <w:t xml:space="preserve">the </w:t>
            </w:r>
            <w:r w:rsidR="00F40562">
              <w:rPr>
                <w:rFonts w:cs="Arial"/>
                <w:b/>
                <w:sz w:val="18"/>
              </w:rPr>
              <w:t>MTU</w:t>
            </w:r>
          </w:p>
        </w:tc>
      </w:tr>
      <w:tr w:rsidR="004822F7" w:rsidRPr="0052424E" w14:paraId="69B6A71A" w14:textId="77777777" w:rsidTr="004822F7">
        <w:trPr>
          <w:trHeight w:val="340"/>
        </w:trPr>
        <w:tc>
          <w:tcPr>
            <w:tcW w:w="1528" w:type="dxa"/>
            <w:vMerge w:val="restart"/>
            <w:shd w:val="clear" w:color="auto" w:fill="F2F2F2" w:themeFill="background1" w:themeFillShade="F2"/>
            <w:vAlign w:val="center"/>
          </w:tcPr>
          <w:p w14:paraId="1F393998" w14:textId="1765E28A" w:rsidR="004822F7" w:rsidRPr="0052424E" w:rsidRDefault="004822F7" w:rsidP="00D3030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Qualification / Validation: </w:t>
            </w:r>
            <w:r>
              <w:rPr>
                <w:rFonts w:cs="Arial"/>
                <w:i/>
                <w:sz w:val="16"/>
              </w:rPr>
              <w:t>(See below for explanations)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7163487E" w14:textId="77777777" w:rsidR="004822F7" w:rsidRPr="0052424E" w:rsidRDefault="004822F7" w:rsidP="00D3030A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FORMCHECKBOX </w:instrText>
            </w:r>
            <w:r w:rsidR="00403CB1">
              <w:rPr>
                <w:rFonts w:cs="Arial"/>
                <w:color w:val="000000" w:themeColor="text1"/>
              </w:rPr>
            </w:r>
            <w:r w:rsidR="00403CB1"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08E10688" w14:textId="77777777" w:rsidR="004822F7" w:rsidRPr="0052424E" w:rsidRDefault="004822F7" w:rsidP="00D3030A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FORMCHECKBOX </w:instrText>
            </w:r>
            <w:r w:rsidR="00403CB1">
              <w:rPr>
                <w:rFonts w:cs="Arial"/>
                <w:color w:val="000000" w:themeColor="text1"/>
              </w:rPr>
            </w:r>
            <w:r w:rsidR="00403CB1"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3BC45384" w14:textId="77777777" w:rsidR="004822F7" w:rsidRPr="0052424E" w:rsidRDefault="004822F7" w:rsidP="00D3030A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FORMCHECKBOX </w:instrText>
            </w:r>
            <w:r w:rsidR="00403CB1">
              <w:rPr>
                <w:rFonts w:cs="Arial"/>
                <w:color w:val="000000" w:themeColor="text1"/>
              </w:rPr>
            </w:r>
            <w:r w:rsidR="00403CB1"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75C4CD0F" w14:textId="77777777" w:rsidR="004822F7" w:rsidRPr="0052424E" w:rsidRDefault="004822F7" w:rsidP="00D3030A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FORMCHECKBOX </w:instrText>
            </w:r>
            <w:r w:rsidR="00403CB1">
              <w:rPr>
                <w:rFonts w:cs="Arial"/>
                <w:color w:val="000000" w:themeColor="text1"/>
              </w:rPr>
            </w:r>
            <w:r w:rsidR="00403CB1"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9FBBE0D" w14:textId="77777777" w:rsidR="004822F7" w:rsidRPr="0052424E" w:rsidRDefault="004822F7" w:rsidP="00D303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FORMCHECKBOX </w:instrText>
            </w:r>
            <w:r w:rsidR="00403CB1">
              <w:rPr>
                <w:rFonts w:cs="Arial"/>
                <w:color w:val="000000" w:themeColor="text1"/>
              </w:rPr>
            </w:r>
            <w:r w:rsidR="00403CB1"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4822F7" w:rsidRPr="004E10B5" w14:paraId="39661BD2" w14:textId="77777777" w:rsidTr="004822F7">
        <w:trPr>
          <w:trHeight w:val="284"/>
        </w:trPr>
        <w:tc>
          <w:tcPr>
            <w:tcW w:w="1528" w:type="dxa"/>
            <w:vMerge/>
            <w:shd w:val="clear" w:color="auto" w:fill="F2F2F2" w:themeFill="background1" w:themeFillShade="F2"/>
          </w:tcPr>
          <w:p w14:paraId="1F357AFF" w14:textId="77777777" w:rsidR="004822F7" w:rsidRPr="004E10B5" w:rsidRDefault="004822F7" w:rsidP="00D3030A">
            <w:pPr>
              <w:rPr>
                <w:rFonts w:cs="Arial"/>
                <w:sz w:val="18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61BC475A" w14:textId="6F8B2C72" w:rsidR="004822F7" w:rsidRPr="004E10B5" w:rsidRDefault="004822F7" w:rsidP="00D3030A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Change request re</w:t>
            </w:r>
            <w:r w:rsidR="00091145">
              <w:rPr>
                <w:rFonts w:cs="Arial"/>
                <w:sz w:val="18"/>
              </w:rPr>
              <w:t>jected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0F0A22D0" w14:textId="3098A392" w:rsidR="004822F7" w:rsidRPr="00E71896" w:rsidRDefault="004822F7" w:rsidP="00D3030A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Sample inspection with</w:t>
            </w:r>
            <w:r w:rsidR="00091145">
              <w:rPr>
                <w:rFonts w:cs="Arial"/>
                <w:sz w:val="18"/>
              </w:rPr>
              <w:t xml:space="preserve"> cover sheet</w:t>
            </w:r>
            <w:r>
              <w:rPr>
                <w:rFonts w:cs="Arial"/>
                <w:sz w:val="18"/>
              </w:rPr>
              <w:br/>
              <w:t xml:space="preserve"> </w:t>
            </w:r>
            <w:r>
              <w:rPr>
                <w:rFonts w:cs="Arial"/>
                <w:b/>
                <w:sz w:val="18"/>
                <w:u w:val="single"/>
              </w:rPr>
              <w:t>without</w:t>
            </w:r>
            <w:r>
              <w:rPr>
                <w:rFonts w:cs="Arial"/>
                <w:sz w:val="18"/>
              </w:rPr>
              <w:t xml:space="preserve"> component </w:t>
            </w:r>
            <w:r>
              <w:rPr>
                <w:rFonts w:cs="Arial"/>
                <w:sz w:val="16"/>
              </w:rPr>
              <w:t>(for information only)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12E6343F" w14:textId="379E4EE1" w:rsidR="004822F7" w:rsidRPr="00E71896" w:rsidRDefault="004822F7" w:rsidP="00D303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Sample inspection with </w:t>
            </w:r>
            <w:r w:rsidR="00091145">
              <w:rPr>
                <w:rFonts w:cs="Arial"/>
                <w:sz w:val="18"/>
              </w:rPr>
              <w:t>cover sheet</w:t>
            </w:r>
            <w:r>
              <w:rPr>
                <w:rFonts w:cs="Arial"/>
                <w:sz w:val="18"/>
              </w:rPr>
              <w:t xml:space="preserve"> and test results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246F0E95" w14:textId="77777777" w:rsidR="004822F7" w:rsidRDefault="004822F7" w:rsidP="00D303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Complete initial sample inspection as per MTQ 5003</w:t>
            </w:r>
          </w:p>
        </w:tc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538F3EB9" w14:textId="6B15952B" w:rsidR="004822F7" w:rsidRDefault="004822F7" w:rsidP="00D303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Complete initial sample inspection as per MTQ 5003 + further qualifications specified by </w:t>
            </w:r>
            <w:r w:rsidR="00091145">
              <w:rPr>
                <w:rFonts w:cs="Arial"/>
                <w:sz w:val="18"/>
              </w:rPr>
              <w:t>MTU</w:t>
            </w:r>
          </w:p>
        </w:tc>
      </w:tr>
      <w:tr w:rsidR="004822F7" w:rsidRPr="004E10B5" w14:paraId="5C4EED8B" w14:textId="77777777" w:rsidTr="004822F7">
        <w:trPr>
          <w:trHeight w:val="794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1D460E40" w14:textId="77777777" w:rsidR="004822F7" w:rsidRPr="004E10B5" w:rsidRDefault="004822F7" w:rsidP="00D3030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Note: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239D6141" w14:textId="77777777" w:rsidR="004822F7" w:rsidRPr="004E10B5" w:rsidRDefault="004822F7" w:rsidP="00D303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67A8B056" w14:textId="77777777" w:rsidR="004822F7" w:rsidRPr="004E10B5" w:rsidRDefault="004822F7" w:rsidP="00D303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4D81B626" w14:textId="77777777" w:rsidR="004822F7" w:rsidRDefault="004822F7" w:rsidP="00D303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0435A0A8" w14:textId="77777777" w:rsidR="004822F7" w:rsidRDefault="004822F7" w:rsidP="00D303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8610023" w14:textId="77777777" w:rsidR="004822F7" w:rsidRDefault="004822F7" w:rsidP="00D303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</w:tbl>
    <w:p w14:paraId="5AFBDB7D" w14:textId="77777777" w:rsidR="004822F7" w:rsidRPr="0063160D" w:rsidRDefault="004822F7" w:rsidP="004822F7">
      <w:pPr>
        <w:rPr>
          <w:sz w:val="10"/>
          <w:szCs w:val="10"/>
        </w:rPr>
      </w:pPr>
    </w:p>
    <w:tbl>
      <w:tblPr>
        <w:tblStyle w:val="Tabellenraster"/>
        <w:tblW w:w="811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601"/>
        <w:gridCol w:w="1643"/>
        <w:gridCol w:w="1644"/>
        <w:gridCol w:w="1644"/>
      </w:tblGrid>
      <w:tr w:rsidR="00AB0C1B" w:rsidRPr="004E10B5" w14:paraId="64C1D553" w14:textId="77777777" w:rsidTr="00091145">
        <w:trPr>
          <w:trHeight w:val="284"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203D21" w14:textId="0D1EE2CA" w:rsidR="00AB0C1B" w:rsidRDefault="00091145" w:rsidP="00AB0C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MTU </w:t>
            </w:r>
            <w:r w:rsidR="00AB0C1B">
              <w:rPr>
                <w:rFonts w:cs="Arial"/>
                <w:sz w:val="18"/>
              </w:rPr>
              <w:t>distribution:</w:t>
            </w:r>
            <w:r w:rsidR="00AB0C1B">
              <w:rPr>
                <w:rFonts w:cs="Arial"/>
                <w:sz w:val="18"/>
              </w:rPr>
              <w:br/>
            </w:r>
            <w:r w:rsidR="00AB0C1B" w:rsidRPr="00091145">
              <w:rPr>
                <w:rFonts w:cs="Arial"/>
                <w:sz w:val="16"/>
                <w:szCs w:val="16"/>
              </w:rPr>
              <w:t>(if no spec. change)</w:t>
            </w:r>
          </w:p>
        </w:tc>
        <w:tc>
          <w:tcPr>
            <w:tcW w:w="160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D5D1FC" w14:textId="06E21A7F" w:rsidR="00AB0C1B" w:rsidRPr="00B7364F" w:rsidRDefault="00091145" w:rsidP="00AB0C1B">
            <w:pPr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TU Purchasing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MTU Purchasing</w:t>
            </w:r>
            <w:r>
              <w:rPr>
                <w:rFonts w:cs="Arial"/>
                <w:sz w:val="18"/>
              </w:rPr>
              <w:fldChar w:fldCharType="end"/>
            </w:r>
            <w:r w:rsidR="008D7244">
              <w:rPr>
                <w:rFonts w:cs="Arial"/>
                <w:sz w:val="18"/>
                <w:vertAlign w:val="superscript"/>
              </w:rPr>
              <w:t>1</w:t>
            </w:r>
          </w:p>
        </w:tc>
        <w:tc>
          <w:tcPr>
            <w:tcW w:w="164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E596D4" w14:textId="6E462E4A" w:rsidR="00AB0C1B" w:rsidRPr="00091145" w:rsidRDefault="00091145" w:rsidP="00AB0C1B">
            <w:pPr>
              <w:jc w:val="center"/>
              <w:rPr>
                <w:rFonts w:cs="Arial"/>
                <w:bCs/>
                <w:sz w:val="16"/>
                <w:szCs w:val="16"/>
                <w:highlight w:val="yellow"/>
              </w:rPr>
            </w:pPr>
            <w:r w:rsidRPr="00091145">
              <w:rPr>
                <w:rFonts w:cs="Arial"/>
                <w:sz w:val="16"/>
                <w:szCs w:val="16"/>
              </w:rPr>
              <w:t>MTU</w:t>
            </w:r>
            <w:r w:rsidR="008D7244" w:rsidRPr="00091145">
              <w:rPr>
                <w:rFonts w:cs="Arial"/>
                <w:sz w:val="16"/>
                <w:szCs w:val="16"/>
              </w:rPr>
              <w:t xml:space="preserve"> qualification of series</w:t>
            </w:r>
            <w:r w:rsidRPr="00091145">
              <w:rPr>
                <w:rFonts w:cs="Arial"/>
                <w:sz w:val="16"/>
                <w:szCs w:val="16"/>
              </w:rPr>
              <w:t xml:space="preserve"> production approved</w:t>
            </w:r>
            <w:r w:rsidR="008D7244" w:rsidRPr="00091145">
              <w:rPr>
                <w:rFonts w:cs="Arial"/>
                <w:sz w:val="16"/>
                <w:szCs w:val="16"/>
              </w:rPr>
              <w:t xml:space="preserve"> components</w:t>
            </w:r>
            <w:r w:rsidR="008D7244" w:rsidRPr="00091145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B4F1D8" w14:textId="1950B057" w:rsidR="00AB0C1B" w:rsidRPr="004711F5" w:rsidRDefault="00091145" w:rsidP="00AB0C1B">
            <w:pPr>
              <w:jc w:val="center"/>
              <w:rPr>
                <w:rFonts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</w:rPr>
              <w:t>MTU</w:t>
            </w:r>
            <w:r w:rsidR="008D7244">
              <w:rPr>
                <w:rFonts w:cs="Arial"/>
                <w:sz w:val="18"/>
              </w:rPr>
              <w:t xml:space="preserve"> Component Manager in R&amp;D</w:t>
            </w:r>
            <w:r w:rsidR="008D7244">
              <w:rPr>
                <w:rFonts w:cs="Arial"/>
                <w:sz w:val="18"/>
                <w:vertAlign w:val="superscript"/>
              </w:rPr>
              <w:t>3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1D7F43E" w14:textId="753FB45E" w:rsidR="00AB0C1B" w:rsidRDefault="00091145" w:rsidP="00AB0C1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TU Purchasing (communication to supplier)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MTU Purchasing (communication to supplier)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B0C1B" w:rsidRPr="004E10B5" w14:paraId="09C4C9DA" w14:textId="77777777" w:rsidTr="00091145">
        <w:trPr>
          <w:trHeight w:val="284"/>
        </w:trPr>
        <w:tc>
          <w:tcPr>
            <w:tcW w:w="157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21B315" w14:textId="77777777" w:rsidR="00AB0C1B" w:rsidRPr="004E10B5" w:rsidRDefault="00AB0C1B" w:rsidP="00AB0C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Date: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14:paraId="56E015FA" w14:textId="77777777" w:rsidR="00AB0C1B" w:rsidRPr="004E10B5" w:rsidRDefault="00AB0C1B" w:rsidP="00AB0C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6DB800A4" w14:textId="77777777" w:rsidR="00AB0C1B" w:rsidRPr="004B3639" w:rsidRDefault="00AB0C1B" w:rsidP="00AB0C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5EABCFAC" w14:textId="39C1456C" w:rsidR="00AB0C1B" w:rsidRDefault="00AB0C1B" w:rsidP="00AB0C1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46FD9833" w14:textId="5644E489" w:rsidR="00AB0C1B" w:rsidRPr="00A571E7" w:rsidRDefault="00AB0C1B" w:rsidP="00AB0C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B0C1B" w:rsidRPr="004E10B5" w14:paraId="3825C5B4" w14:textId="77777777" w:rsidTr="00091145">
        <w:trPr>
          <w:trHeight w:val="284"/>
        </w:trPr>
        <w:tc>
          <w:tcPr>
            <w:tcW w:w="157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806432" w14:textId="77777777" w:rsidR="00AB0C1B" w:rsidRPr="004E10B5" w:rsidRDefault="00AB0C1B" w:rsidP="00AB0C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Name: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14:paraId="2190AE41" w14:textId="77777777" w:rsidR="00AB0C1B" w:rsidRPr="004E10B5" w:rsidRDefault="00AB0C1B" w:rsidP="00AB0C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4679B028" w14:textId="77777777" w:rsidR="00AB0C1B" w:rsidRPr="004B3639" w:rsidRDefault="00AB0C1B" w:rsidP="00AB0C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51354D5A" w14:textId="46911E45" w:rsidR="00AB0C1B" w:rsidRPr="0041203F" w:rsidRDefault="00AB0C1B" w:rsidP="00AB0C1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4567BF61" w14:textId="225FAD74" w:rsidR="00AB0C1B" w:rsidRPr="0041203F" w:rsidRDefault="00AB0C1B" w:rsidP="00AB0C1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sz w:val="18"/>
              </w:rPr>
              <w:t>     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AB0C1B" w:rsidRPr="004E10B5" w14:paraId="6163B6FD" w14:textId="77777777" w:rsidTr="00091145">
        <w:trPr>
          <w:trHeight w:val="284"/>
        </w:trPr>
        <w:tc>
          <w:tcPr>
            <w:tcW w:w="15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1E5F96" w14:textId="77777777" w:rsidR="00AB0C1B" w:rsidRDefault="00AB0C1B" w:rsidP="00AB0C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Org. Unit:</w:t>
            </w:r>
          </w:p>
        </w:tc>
        <w:tc>
          <w:tcPr>
            <w:tcW w:w="160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45C51F" w14:textId="77777777" w:rsidR="00AB0C1B" w:rsidRPr="004E10B5" w:rsidRDefault="00AB0C1B" w:rsidP="00AB0C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4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A828FB" w14:textId="77777777" w:rsidR="00AB0C1B" w:rsidRPr="004B3639" w:rsidRDefault="00AB0C1B" w:rsidP="00AB0C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4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B64B82" w14:textId="48431555" w:rsidR="00AB0C1B" w:rsidRPr="004E10B5" w:rsidRDefault="00AB0C1B" w:rsidP="00AB0C1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4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38DC2F" w14:textId="21FBF30F" w:rsidR="00AB0C1B" w:rsidRDefault="00AB0C1B" w:rsidP="00AB0C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</w:tbl>
    <w:p w14:paraId="496FDF6D" w14:textId="77777777" w:rsidR="004822F7" w:rsidRDefault="004822F7" w:rsidP="004822F7"/>
    <w:p w14:paraId="63DB386E" w14:textId="77777777" w:rsidR="000A7769" w:rsidRDefault="000A7769" w:rsidP="004822F7">
      <w:pPr>
        <w:sectPr w:rsidR="000A7769" w:rsidSect="004822F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680" w:right="851" w:bottom="454" w:left="1021" w:header="680" w:footer="397" w:gutter="0"/>
          <w:cols w:space="708"/>
          <w:docGrid w:linePitch="360"/>
        </w:sectPr>
      </w:pPr>
    </w:p>
    <w:p w14:paraId="6C10BA03" w14:textId="09831D8A" w:rsidR="000A7769" w:rsidRPr="00210078" w:rsidRDefault="00B7364F" w:rsidP="000A7769">
      <w:pPr>
        <w:rPr>
          <w:rFonts w:cs="Arial"/>
          <w:b/>
          <w:bCs/>
          <w:sz w:val="18"/>
          <w:szCs w:val="18"/>
          <w:vertAlign w:val="superscript"/>
        </w:rPr>
      </w:pPr>
      <w:r>
        <w:rPr>
          <w:rFonts w:cs="Arial"/>
          <w:b/>
          <w:sz w:val="18"/>
          <w:vertAlign w:val="superscript"/>
        </w:rPr>
        <w:t xml:space="preserve">1 Data checked for completeness and plausibility, and </w:t>
      </w:r>
      <w:r>
        <w:rPr>
          <w:rFonts w:cs="Arial"/>
          <w:b/>
          <w:sz w:val="18"/>
          <w:u w:val="single"/>
          <w:vertAlign w:val="superscript"/>
        </w:rPr>
        <w:t>no</w:t>
      </w:r>
      <w:r>
        <w:rPr>
          <w:rFonts w:cs="Arial"/>
          <w:b/>
          <w:sz w:val="18"/>
          <w:vertAlign w:val="superscript"/>
        </w:rPr>
        <w:t xml:space="preserve"> spec. change required</w:t>
      </w:r>
    </w:p>
    <w:p w14:paraId="2C755A31" w14:textId="33AEA617" w:rsidR="00B7364F" w:rsidRDefault="00B7364F" w:rsidP="000A7769">
      <w:pPr>
        <w:rPr>
          <w:rFonts w:cs="Arial"/>
          <w:b/>
          <w:bCs/>
          <w:sz w:val="18"/>
          <w:szCs w:val="18"/>
          <w:vertAlign w:val="superscript"/>
        </w:rPr>
      </w:pPr>
      <w:r>
        <w:rPr>
          <w:rFonts w:cs="Arial"/>
          <w:b/>
          <w:sz w:val="18"/>
          <w:vertAlign w:val="superscript"/>
        </w:rPr>
        <w:t>2 Scope of qualification plausible, numbers for qualification created.</w:t>
      </w:r>
    </w:p>
    <w:p w14:paraId="24A51AA6" w14:textId="3B04E1D6" w:rsidR="00B7364F" w:rsidRPr="00B7364F" w:rsidRDefault="00B7364F" w:rsidP="000A7769">
      <w:pPr>
        <w:rPr>
          <w:rFonts w:cs="Arial"/>
          <w:b/>
          <w:bCs/>
          <w:sz w:val="18"/>
          <w:szCs w:val="18"/>
          <w:vertAlign w:val="superscript"/>
        </w:rPr>
      </w:pPr>
      <w:r>
        <w:rPr>
          <w:rFonts w:cs="Arial"/>
          <w:b/>
          <w:sz w:val="18"/>
          <w:vertAlign w:val="superscript"/>
        </w:rPr>
        <w:t>3 Check conducted on whether field problems or other quality problems exist</w:t>
      </w:r>
    </w:p>
    <w:p w14:paraId="405A5740" w14:textId="64D212D5" w:rsidR="00B7364F" w:rsidRDefault="00B7364F" w:rsidP="000A7769">
      <w:pPr>
        <w:rPr>
          <w:rFonts w:cs="Arial"/>
          <w:b/>
          <w:bCs/>
          <w:sz w:val="18"/>
          <w:szCs w:val="18"/>
        </w:rPr>
      </w:pPr>
    </w:p>
    <w:p w14:paraId="6A295463" w14:textId="77777777" w:rsidR="00B7364F" w:rsidRDefault="00B7364F" w:rsidP="000A7769">
      <w:pPr>
        <w:rPr>
          <w:rFonts w:cs="Arial"/>
          <w:b/>
          <w:bCs/>
          <w:sz w:val="18"/>
          <w:szCs w:val="18"/>
        </w:rPr>
      </w:pPr>
    </w:p>
    <w:p w14:paraId="58BCEE10" w14:textId="77777777" w:rsidR="000A7769" w:rsidRPr="00891EE9" w:rsidRDefault="000A7769" w:rsidP="000A7769">
      <w:pPr>
        <w:rPr>
          <w:rFonts w:cs="Arial"/>
          <w:b/>
          <w:bCs/>
          <w:smallCaps/>
          <w:sz w:val="20"/>
          <w:u w:val="single"/>
        </w:rPr>
      </w:pPr>
      <w:r>
        <w:rPr>
          <w:rFonts w:cs="Arial"/>
          <w:b/>
          <w:smallCaps/>
          <w:sz w:val="20"/>
          <w:u w:val="single"/>
        </w:rPr>
        <w:t>Important information on change request</w:t>
      </w:r>
    </w:p>
    <w:p w14:paraId="6305C815" w14:textId="77777777" w:rsidR="000A7769" w:rsidRPr="000869EE" w:rsidRDefault="000A7769" w:rsidP="000A7769">
      <w:pPr>
        <w:rPr>
          <w:rFonts w:cs="Arial"/>
          <w:b/>
          <w:bCs/>
          <w:i/>
          <w:smallCaps/>
          <w:sz w:val="12"/>
          <w:u w:val="single"/>
        </w:rPr>
      </w:pPr>
    </w:p>
    <w:p w14:paraId="6FD9B986" w14:textId="583638EE" w:rsidR="000A7769" w:rsidRPr="003C109E" w:rsidRDefault="000A7769" w:rsidP="000A7769">
      <w:pPr>
        <w:spacing w:before="120" w:after="120"/>
        <w:rPr>
          <w:rFonts w:cs="Arial"/>
          <w:bCs/>
          <w:sz w:val="16"/>
          <w:szCs w:val="20"/>
        </w:rPr>
      </w:pPr>
      <w:r>
        <w:rPr>
          <w:rFonts w:cs="Arial"/>
          <w:sz w:val="16"/>
        </w:rPr>
        <w:t xml:space="preserve">The </w:t>
      </w:r>
      <w:r>
        <w:rPr>
          <w:rFonts w:cs="Arial"/>
          <w:sz w:val="16"/>
          <w:u w:val="single"/>
        </w:rPr>
        <w:t>fully</w:t>
      </w:r>
      <w:r>
        <w:rPr>
          <w:rFonts w:cs="Arial"/>
          <w:sz w:val="16"/>
        </w:rPr>
        <w:t xml:space="preserve"> </w:t>
      </w:r>
      <w:r>
        <w:rPr>
          <w:rFonts w:cs="Arial"/>
          <w:sz w:val="16"/>
          <w:u w:val="single"/>
        </w:rPr>
        <w:t>completed</w:t>
      </w:r>
      <w:r>
        <w:rPr>
          <w:rFonts w:cs="Arial"/>
          <w:sz w:val="16"/>
        </w:rPr>
        <w:t xml:space="preserve"> application must be sent to </w:t>
      </w:r>
      <w:hyperlink r:id="rId11" w:history="1">
        <w:r>
          <w:rPr>
            <w:rFonts w:cs="Arial"/>
            <w:sz w:val="16"/>
          </w:rPr>
          <w:t>the</w:t>
        </w:r>
      </w:hyperlink>
      <w:r>
        <w:rPr>
          <w:rFonts w:cs="Arial"/>
          <w:sz w:val="16"/>
        </w:rPr>
        <w:t xml:space="preserve"> </w:t>
      </w:r>
      <w:r w:rsidR="00091145">
        <w:rPr>
          <w:rFonts w:cs="Arial"/>
          <w:sz w:val="16"/>
        </w:rPr>
        <w:t>MTU</w:t>
      </w:r>
      <w:r w:rsidR="00455FEC">
        <w:rPr>
          <w:rFonts w:cs="Arial"/>
          <w:sz w:val="16"/>
        </w:rPr>
        <w:t>-</w:t>
      </w:r>
      <w:r>
        <w:rPr>
          <w:rFonts w:cs="Arial"/>
          <w:sz w:val="16"/>
        </w:rPr>
        <w:t>buyer responsible for the component.</w:t>
      </w:r>
    </w:p>
    <w:p w14:paraId="0EAF391A" w14:textId="77777777" w:rsidR="000A7769" w:rsidRPr="003C109E" w:rsidRDefault="000A7769" w:rsidP="000A7769">
      <w:pPr>
        <w:spacing w:before="120" w:after="120"/>
        <w:rPr>
          <w:rFonts w:cs="Arial"/>
          <w:sz w:val="16"/>
          <w:szCs w:val="20"/>
        </w:rPr>
      </w:pPr>
      <w:r>
        <w:rPr>
          <w:rFonts w:cs="Arial"/>
          <w:sz w:val="16"/>
        </w:rPr>
        <w:t xml:space="preserve">The requests are subject to quality assurance standard MTQ 5003 </w:t>
      </w:r>
      <w:r>
        <w:rPr>
          <w:rFonts w:cs="Arial"/>
          <w:i/>
          <w:sz w:val="12"/>
        </w:rPr>
        <w:t>(link below).</w:t>
      </w:r>
    </w:p>
    <w:p w14:paraId="732E51D1" w14:textId="36D1E1E4" w:rsidR="000A7769" w:rsidRPr="003C109E" w:rsidRDefault="000A7769" w:rsidP="000A7769">
      <w:pPr>
        <w:spacing w:before="120" w:after="120"/>
        <w:rPr>
          <w:rFonts w:cs="Arial"/>
          <w:bCs/>
          <w:sz w:val="16"/>
          <w:szCs w:val="20"/>
        </w:rPr>
      </w:pPr>
      <w:r>
        <w:rPr>
          <w:rFonts w:cs="Arial"/>
          <w:sz w:val="16"/>
        </w:rPr>
        <w:t xml:space="preserve">If </w:t>
      </w:r>
      <w:r w:rsidR="00BB4F3F">
        <w:rPr>
          <w:rFonts w:cs="Arial"/>
          <w:sz w:val="16"/>
        </w:rPr>
        <w:t xml:space="preserve">the </w:t>
      </w:r>
      <w:r>
        <w:rPr>
          <w:rFonts w:cs="Arial"/>
          <w:sz w:val="16"/>
        </w:rPr>
        <w:t xml:space="preserve">“Change in component specification” checkbox </w:t>
      </w:r>
      <w:r w:rsidR="00091145">
        <w:rPr>
          <w:rFonts w:cs="Arial"/>
          <w:sz w:val="16"/>
        </w:rPr>
        <w:t xml:space="preserve">is </w:t>
      </w:r>
      <w:r w:rsidR="00BB4F3F">
        <w:rPr>
          <w:rFonts w:cs="Arial"/>
          <w:sz w:val="16"/>
        </w:rPr>
        <w:t>selected</w:t>
      </w:r>
      <w:r>
        <w:rPr>
          <w:rFonts w:cs="Arial"/>
          <w:sz w:val="16"/>
        </w:rPr>
        <w:t xml:space="preserve">, </w:t>
      </w:r>
      <w:r w:rsidR="00BB4F3F">
        <w:rPr>
          <w:rFonts w:cs="Arial"/>
          <w:sz w:val="16"/>
        </w:rPr>
        <w:t>an</w:t>
      </w:r>
      <w:r>
        <w:rPr>
          <w:rFonts w:cs="Arial"/>
          <w:sz w:val="16"/>
        </w:rPr>
        <w:t xml:space="preserve"> </w:t>
      </w:r>
      <w:r w:rsidR="00BB4F3F">
        <w:rPr>
          <w:rFonts w:cs="Arial"/>
          <w:sz w:val="16"/>
        </w:rPr>
        <w:t xml:space="preserve">internal </w:t>
      </w:r>
      <w:r>
        <w:rPr>
          <w:rFonts w:cs="Arial"/>
          <w:sz w:val="16"/>
        </w:rPr>
        <w:t xml:space="preserve">CR </w:t>
      </w:r>
      <w:r w:rsidR="00BB4F3F">
        <w:rPr>
          <w:rFonts w:cs="Arial"/>
          <w:sz w:val="16"/>
        </w:rPr>
        <w:t>will</w:t>
      </w:r>
      <w:r>
        <w:rPr>
          <w:rFonts w:cs="Arial"/>
          <w:sz w:val="16"/>
        </w:rPr>
        <w:t xml:space="preserve"> be</w:t>
      </w:r>
      <w:r w:rsidR="00BB4F3F">
        <w:rPr>
          <w:rFonts w:cs="Arial"/>
          <w:sz w:val="16"/>
        </w:rPr>
        <w:t xml:space="preserve"> created</w:t>
      </w:r>
      <w:r>
        <w:rPr>
          <w:rFonts w:cs="Arial"/>
          <w:sz w:val="16"/>
        </w:rPr>
        <w:t xml:space="preserve"> by</w:t>
      </w:r>
      <w:r w:rsidR="00BB4F3F">
        <w:rPr>
          <w:rFonts w:cs="Arial"/>
          <w:sz w:val="16"/>
        </w:rPr>
        <w:t xml:space="preserve"> MTU</w:t>
      </w:r>
      <w:r>
        <w:rPr>
          <w:rFonts w:cs="Arial"/>
          <w:sz w:val="16"/>
        </w:rPr>
        <w:t xml:space="preserve"> Purchasing (engineering change request) </w:t>
      </w:r>
      <w:r w:rsidR="00BB4F3F">
        <w:rPr>
          <w:rFonts w:cs="Arial"/>
          <w:sz w:val="16"/>
        </w:rPr>
        <w:t>attached to this document</w:t>
      </w:r>
      <w:r>
        <w:rPr>
          <w:rFonts w:cs="Arial"/>
          <w:sz w:val="16"/>
        </w:rPr>
        <w:t>.</w:t>
      </w:r>
    </w:p>
    <w:p w14:paraId="5305A1AE" w14:textId="77777777" w:rsidR="000A7769" w:rsidRPr="00CC196C" w:rsidRDefault="000A7769" w:rsidP="000A7769">
      <w:pPr>
        <w:spacing w:before="120" w:after="120"/>
        <w:rPr>
          <w:rFonts w:cs="Arial"/>
          <w:bCs/>
          <w:sz w:val="16"/>
          <w:szCs w:val="20"/>
        </w:rPr>
      </w:pPr>
      <w:r>
        <w:rPr>
          <w:rFonts w:cs="Arial"/>
          <w:sz w:val="16"/>
        </w:rPr>
        <w:t>The change request must be sent as a Word document (no signature required).</w:t>
      </w:r>
    </w:p>
    <w:p w14:paraId="1A1879A3" w14:textId="08AD1D39" w:rsidR="000A7769" w:rsidRPr="00CC196C" w:rsidRDefault="00455FEC" w:rsidP="000A7769">
      <w:pPr>
        <w:spacing w:before="120" w:after="120"/>
        <w:rPr>
          <w:rFonts w:cs="Arial"/>
          <w:bCs/>
          <w:sz w:val="16"/>
          <w:szCs w:val="20"/>
        </w:rPr>
      </w:pPr>
      <w:r>
        <w:rPr>
          <w:rFonts w:cs="Arial"/>
          <w:sz w:val="16"/>
        </w:rPr>
        <w:t>Client</w:t>
      </w:r>
      <w:r w:rsidR="008D7244">
        <w:rPr>
          <w:rFonts w:cs="Arial"/>
          <w:sz w:val="16"/>
        </w:rPr>
        <w:t xml:space="preserve"> reserves the right to charge processing and documentation costs in accordance with MTQ 5003.</w:t>
      </w:r>
    </w:p>
    <w:p w14:paraId="37FF2B7F" w14:textId="622748BD" w:rsidR="000A7769" w:rsidRDefault="000A7769" w:rsidP="000A7769">
      <w:pPr>
        <w:spacing w:before="120" w:after="120"/>
        <w:rPr>
          <w:rFonts w:cs="Arial"/>
          <w:b/>
          <w:bCs/>
          <w:sz w:val="16"/>
          <w:szCs w:val="20"/>
        </w:rPr>
      </w:pPr>
      <w:r>
        <w:rPr>
          <w:rFonts w:cs="Arial"/>
          <w:b/>
          <w:sz w:val="16"/>
        </w:rPr>
        <w:t xml:space="preserve">Download link to </w:t>
      </w:r>
      <w:r w:rsidR="00455FEC">
        <w:rPr>
          <w:rFonts w:cs="Arial"/>
          <w:b/>
          <w:sz w:val="16"/>
        </w:rPr>
        <w:t>Client</w:t>
      </w:r>
      <w:r>
        <w:rPr>
          <w:rFonts w:cs="Arial"/>
          <w:b/>
          <w:sz w:val="16"/>
        </w:rPr>
        <w:t xml:space="preserve"> documents &amp; forms:</w:t>
      </w:r>
      <w:r w:rsidR="00BF09A9" w:rsidRPr="00CC196C">
        <w:rPr>
          <w:rFonts w:cs="Arial"/>
          <w:b/>
          <w:bCs/>
          <w:sz w:val="16"/>
          <w:szCs w:val="20"/>
        </w:rPr>
        <w:t xml:space="preserve"> </w:t>
      </w:r>
      <w:hyperlink r:id="rId12" w:history="1">
        <w:r w:rsidR="00B86611" w:rsidRPr="00B86611">
          <w:rPr>
            <w:rStyle w:val="Hyperlink"/>
            <w:rFonts w:cs="Arial"/>
            <w:b/>
            <w:bCs/>
            <w:sz w:val="16"/>
            <w:szCs w:val="20"/>
          </w:rPr>
          <w:t>www.mtu-solutions.com/eu/en/contact/purchasing/supplier-downloads.html</w:t>
        </w:r>
      </w:hyperlink>
    </w:p>
    <w:p w14:paraId="181E65CF" w14:textId="6134864C" w:rsidR="00D71BE2" w:rsidRDefault="00D71BE2" w:rsidP="000A7769">
      <w:pPr>
        <w:spacing w:before="120" w:after="120"/>
        <w:rPr>
          <w:rFonts w:cs="Arial"/>
          <w:b/>
          <w:bCs/>
          <w:sz w:val="16"/>
          <w:szCs w:val="20"/>
        </w:rPr>
      </w:pPr>
    </w:p>
    <w:p w14:paraId="3710F21E" w14:textId="202540F1" w:rsidR="00D71BE2" w:rsidRDefault="00D71BE2" w:rsidP="000A7769">
      <w:pPr>
        <w:spacing w:before="120" w:after="120"/>
        <w:rPr>
          <w:rFonts w:cs="Arial"/>
          <w:b/>
          <w:bCs/>
          <w:sz w:val="16"/>
          <w:szCs w:val="20"/>
        </w:rPr>
      </w:pPr>
    </w:p>
    <w:p w14:paraId="5039216F" w14:textId="77777777" w:rsidR="00D71BE2" w:rsidRPr="00CC196C" w:rsidRDefault="00D71BE2" w:rsidP="000A7769">
      <w:pPr>
        <w:spacing w:before="120" w:after="120"/>
        <w:rPr>
          <w:rFonts w:cs="Arial"/>
          <w:b/>
          <w:bCs/>
          <w:sz w:val="16"/>
          <w:szCs w:val="20"/>
        </w:rPr>
      </w:pPr>
    </w:p>
    <w:p w14:paraId="53347357" w14:textId="77777777" w:rsidR="000A7769" w:rsidRPr="00CC196C" w:rsidRDefault="000A7769" w:rsidP="000A7769">
      <w:pPr>
        <w:rPr>
          <w:rFonts w:cs="Arial"/>
          <w:bCs/>
          <w:sz w:val="16"/>
          <w:szCs w:val="20"/>
          <w:u w:val="single"/>
        </w:rPr>
      </w:pPr>
    </w:p>
    <w:p w14:paraId="1E39A008" w14:textId="291EF570" w:rsidR="000A7769" w:rsidRPr="00CC196C" w:rsidRDefault="000A7769" w:rsidP="000A7769">
      <w:pPr>
        <w:rPr>
          <w:rFonts w:cs="Arial"/>
          <w:bCs/>
          <w:sz w:val="16"/>
          <w:szCs w:val="20"/>
          <w:u w:val="single"/>
        </w:rPr>
      </w:pPr>
      <w:r>
        <w:rPr>
          <w:rFonts w:cs="Arial"/>
          <w:sz w:val="16"/>
          <w:u w:val="single"/>
        </w:rPr>
        <w:t xml:space="preserve">Explanation of </w:t>
      </w:r>
      <w:r w:rsidR="00D71BE2">
        <w:rPr>
          <w:rFonts w:cs="Arial"/>
          <w:sz w:val="16"/>
          <w:u w:val="single"/>
        </w:rPr>
        <w:t>MTU</w:t>
      </w:r>
      <w:r>
        <w:rPr>
          <w:rFonts w:cs="Arial"/>
          <w:sz w:val="16"/>
          <w:u w:val="single"/>
        </w:rPr>
        <w:t xml:space="preserve"> qualification </w:t>
      </w:r>
      <w:r w:rsidR="003352A9">
        <w:rPr>
          <w:rFonts w:cs="Arial"/>
          <w:sz w:val="16"/>
          <w:u w:val="single"/>
        </w:rPr>
        <w:t>results</w:t>
      </w:r>
      <w:r>
        <w:rPr>
          <w:rFonts w:cs="Arial"/>
          <w:sz w:val="16"/>
          <w:u w:val="single"/>
        </w:rPr>
        <w:t>:</w:t>
      </w:r>
    </w:p>
    <w:p w14:paraId="23BD1B10" w14:textId="77777777" w:rsidR="000A7769" w:rsidRPr="000A7769" w:rsidRDefault="000A7769" w:rsidP="000A7769">
      <w:pPr>
        <w:rPr>
          <w:rFonts w:cs="Arial"/>
          <w:bCs/>
          <w:sz w:val="12"/>
          <w:szCs w:val="20"/>
          <w:u w:val="single"/>
        </w:rPr>
      </w:pPr>
    </w:p>
    <w:p w14:paraId="28C40B95" w14:textId="78CFA6D2" w:rsidR="000A7769" w:rsidRPr="00CC196C" w:rsidRDefault="000A7769" w:rsidP="000A7769">
      <w:pPr>
        <w:pStyle w:val="Listenabsatz"/>
        <w:numPr>
          <w:ilvl w:val="0"/>
          <w:numId w:val="1"/>
        </w:numPr>
        <w:ind w:left="426" w:hanging="284"/>
        <w:rPr>
          <w:rFonts w:cs="Arial"/>
          <w:bCs/>
          <w:sz w:val="16"/>
          <w:szCs w:val="20"/>
        </w:rPr>
      </w:pPr>
      <w:r>
        <w:rPr>
          <w:rFonts w:cs="Arial"/>
          <w:b/>
          <w:sz w:val="16"/>
        </w:rPr>
        <w:t>Change request rejected</w:t>
      </w:r>
      <w:r>
        <w:rPr>
          <w:rFonts w:cs="Arial"/>
          <w:sz w:val="16"/>
        </w:rPr>
        <w:br/>
        <w:t xml:space="preserve">Change </w:t>
      </w:r>
      <w:r w:rsidR="00BB4F3F">
        <w:rPr>
          <w:rFonts w:cs="Arial"/>
          <w:sz w:val="16"/>
        </w:rPr>
        <w:t>is not permitted</w:t>
      </w:r>
      <w:r>
        <w:rPr>
          <w:rFonts w:cs="Arial"/>
          <w:sz w:val="16"/>
        </w:rPr>
        <w:t xml:space="preserve">. Consultation </w:t>
      </w:r>
      <w:r w:rsidR="00BB4F3F">
        <w:rPr>
          <w:rFonts w:cs="Arial"/>
          <w:sz w:val="16"/>
        </w:rPr>
        <w:t>on further procedure must be held</w:t>
      </w:r>
      <w:r>
        <w:rPr>
          <w:rFonts w:cs="Arial"/>
          <w:sz w:val="16"/>
        </w:rPr>
        <w:t>.</w:t>
      </w:r>
      <w:r>
        <w:rPr>
          <w:rFonts w:cs="Arial"/>
          <w:sz w:val="16"/>
        </w:rPr>
        <w:br/>
      </w:r>
    </w:p>
    <w:p w14:paraId="03FD13A5" w14:textId="51D4F806" w:rsidR="000A7769" w:rsidRPr="00B86611" w:rsidRDefault="000A7769" w:rsidP="000A7769">
      <w:pPr>
        <w:pStyle w:val="Listenabsatz"/>
        <w:numPr>
          <w:ilvl w:val="0"/>
          <w:numId w:val="1"/>
        </w:numPr>
        <w:ind w:left="426" w:hanging="284"/>
        <w:rPr>
          <w:rFonts w:cs="Arial"/>
          <w:b/>
          <w:bCs/>
          <w:sz w:val="16"/>
          <w:szCs w:val="20"/>
        </w:rPr>
      </w:pPr>
      <w:r>
        <w:rPr>
          <w:rFonts w:cs="Arial"/>
          <w:b/>
          <w:sz w:val="16"/>
        </w:rPr>
        <w:t xml:space="preserve">Sample inspection with </w:t>
      </w:r>
      <w:r w:rsidR="00BF09A9">
        <w:rPr>
          <w:rFonts w:cs="Arial"/>
          <w:b/>
          <w:sz w:val="16"/>
        </w:rPr>
        <w:t>cover sheet</w:t>
      </w:r>
      <w:r>
        <w:rPr>
          <w:rFonts w:cs="Arial"/>
          <w:b/>
          <w:sz w:val="16"/>
        </w:rPr>
        <w:t xml:space="preserve"> </w:t>
      </w:r>
      <w:r>
        <w:rPr>
          <w:rFonts w:cs="Arial"/>
          <w:b/>
          <w:sz w:val="16"/>
          <w:u w:val="single"/>
        </w:rPr>
        <w:t>without</w:t>
      </w:r>
      <w:r>
        <w:rPr>
          <w:rFonts w:cs="Arial"/>
          <w:b/>
          <w:sz w:val="16"/>
        </w:rPr>
        <w:t xml:space="preserve"> component (for information only)</w:t>
      </w:r>
      <w:r>
        <w:rPr>
          <w:rFonts w:cs="Arial"/>
          <w:sz w:val="16"/>
        </w:rPr>
        <w:t xml:space="preserve"> </w:t>
      </w:r>
      <w:r>
        <w:rPr>
          <w:rFonts w:cs="Arial"/>
          <w:i/>
          <w:sz w:val="12"/>
        </w:rPr>
        <w:t xml:space="preserve">-&gt; </w:t>
      </w:r>
      <w:r w:rsidR="00B86611">
        <w:rPr>
          <w:rFonts w:cs="Arial"/>
          <w:i/>
          <w:sz w:val="12"/>
        </w:rPr>
        <w:t>(f</w:t>
      </w:r>
      <w:r>
        <w:rPr>
          <w:rFonts w:cs="Arial"/>
          <w:i/>
          <w:sz w:val="12"/>
        </w:rPr>
        <w:t>or</w:t>
      </w:r>
      <w:r w:rsidR="00B86611">
        <w:rPr>
          <w:rFonts w:cs="Arial"/>
          <w:i/>
          <w:sz w:val="12"/>
        </w:rPr>
        <w:t xml:space="preserve"> </w:t>
      </w:r>
      <w:r w:rsidR="00BF09A9">
        <w:rPr>
          <w:rFonts w:cs="Arial"/>
          <w:i/>
          <w:sz w:val="12"/>
        </w:rPr>
        <w:t>cover sheet</w:t>
      </w:r>
      <w:r>
        <w:rPr>
          <w:rFonts w:cs="Arial"/>
          <w:i/>
          <w:sz w:val="12"/>
        </w:rPr>
        <w:t xml:space="preserve"> template, use link above)</w:t>
      </w:r>
      <w:r>
        <w:rPr>
          <w:rFonts w:cs="Arial"/>
          <w:sz w:val="16"/>
        </w:rPr>
        <w:br/>
      </w:r>
      <w:r w:rsidR="00B86611" w:rsidRPr="00B86611">
        <w:rPr>
          <w:rFonts w:cs="Arial"/>
          <w:b/>
          <w:bCs/>
          <w:sz w:val="16"/>
        </w:rPr>
        <w:t>Requirements</w:t>
      </w:r>
      <w:r w:rsidRPr="00B86611">
        <w:rPr>
          <w:rFonts w:cs="Arial"/>
          <w:b/>
          <w:bCs/>
          <w:sz w:val="16"/>
        </w:rPr>
        <w:t>:</w:t>
      </w:r>
    </w:p>
    <w:p w14:paraId="1EE7637B" w14:textId="0F44082C" w:rsidR="000A7769" w:rsidRPr="00CC196C" w:rsidRDefault="0027673D" w:rsidP="005D78A8">
      <w:pPr>
        <w:pStyle w:val="Listenabsatz"/>
        <w:numPr>
          <w:ilvl w:val="1"/>
          <w:numId w:val="4"/>
        </w:numPr>
        <w:rPr>
          <w:rFonts w:cs="Arial"/>
          <w:bCs/>
          <w:sz w:val="16"/>
          <w:szCs w:val="20"/>
        </w:rPr>
      </w:pPr>
      <w:r w:rsidRPr="0027673D">
        <w:rPr>
          <w:rFonts w:cs="Arial"/>
          <w:bCs/>
          <w:sz w:val="16"/>
          <w:szCs w:val="20"/>
        </w:rPr>
        <w:t>The supplier shall ensure that the component specification is complied with unchanged.</w:t>
      </w:r>
    </w:p>
    <w:p w14:paraId="3F13FA80" w14:textId="79D5662C" w:rsidR="00D3030A" w:rsidRPr="00D3030A" w:rsidRDefault="000A7769" w:rsidP="005D78A8">
      <w:pPr>
        <w:pStyle w:val="Listenabsatz"/>
        <w:numPr>
          <w:ilvl w:val="1"/>
          <w:numId w:val="4"/>
        </w:numPr>
        <w:rPr>
          <w:rFonts w:cs="Arial"/>
          <w:bCs/>
          <w:sz w:val="16"/>
          <w:szCs w:val="20"/>
        </w:rPr>
      </w:pPr>
      <w:r>
        <w:rPr>
          <w:rFonts w:cs="Arial"/>
          <w:sz w:val="16"/>
        </w:rPr>
        <w:t xml:space="preserve">The supplier must ensure that the change </w:t>
      </w:r>
      <w:r w:rsidR="005B4D9D">
        <w:rPr>
          <w:rFonts w:cs="Arial"/>
          <w:sz w:val="16"/>
        </w:rPr>
        <w:t>is in accordance with</w:t>
      </w:r>
      <w:r>
        <w:rPr>
          <w:rFonts w:cs="Arial"/>
          <w:sz w:val="16"/>
        </w:rPr>
        <w:t xml:space="preserve"> the Quality Assurance Agreement (QSV) – </w:t>
      </w:r>
    </w:p>
    <w:p w14:paraId="2DE0248D" w14:textId="525876CF" w:rsidR="000A7769" w:rsidRPr="00F21ECE" w:rsidRDefault="00F21ECE" w:rsidP="00F21ECE">
      <w:pPr>
        <w:rPr>
          <w:rFonts w:cs="Arial"/>
          <w:bCs/>
          <w:sz w:val="16"/>
          <w:szCs w:val="20"/>
        </w:rPr>
      </w:pPr>
      <w:r>
        <w:rPr>
          <w:rFonts w:cs="Arial"/>
          <w:sz w:val="16"/>
        </w:rPr>
        <w:t xml:space="preserve">                  </w:t>
      </w:r>
      <w:r w:rsidR="000A7769" w:rsidRPr="00F21ECE">
        <w:rPr>
          <w:rFonts w:cs="Arial"/>
          <w:sz w:val="16"/>
        </w:rPr>
        <w:t xml:space="preserve">also </w:t>
      </w:r>
      <w:r w:rsidR="00BB4F3F">
        <w:rPr>
          <w:rFonts w:cs="Arial"/>
          <w:sz w:val="16"/>
        </w:rPr>
        <w:t>applicable for</w:t>
      </w:r>
      <w:r w:rsidR="000A7769" w:rsidRPr="00F21ECE">
        <w:rPr>
          <w:rFonts w:cs="Arial"/>
          <w:sz w:val="16"/>
        </w:rPr>
        <w:t xml:space="preserve"> any sub-suppliers</w:t>
      </w:r>
      <w:r w:rsidR="00701DE6">
        <w:rPr>
          <w:rFonts w:cs="Arial"/>
          <w:sz w:val="16"/>
        </w:rPr>
        <w:t>.</w:t>
      </w:r>
      <w:r w:rsidR="005D78A8" w:rsidRPr="00F21ECE">
        <w:rPr>
          <w:rFonts w:cs="Arial"/>
          <w:sz w:val="16"/>
        </w:rPr>
        <w:t xml:space="preserve"> </w:t>
      </w:r>
    </w:p>
    <w:p w14:paraId="7466D46E" w14:textId="5DFA1294" w:rsidR="00F21ECE" w:rsidRPr="00F21ECE" w:rsidRDefault="000A7769" w:rsidP="00F21ECE">
      <w:pPr>
        <w:pStyle w:val="Listenabsatz"/>
        <w:numPr>
          <w:ilvl w:val="1"/>
          <w:numId w:val="4"/>
        </w:numPr>
        <w:rPr>
          <w:rFonts w:cs="Arial"/>
          <w:bCs/>
          <w:sz w:val="16"/>
          <w:szCs w:val="20"/>
        </w:rPr>
      </w:pPr>
      <w:r>
        <w:rPr>
          <w:rFonts w:cs="Arial"/>
          <w:sz w:val="16"/>
        </w:rPr>
        <w:t xml:space="preserve">The change must be validated and approved by the supplier and </w:t>
      </w:r>
      <w:proofErr w:type="gramStart"/>
      <w:r>
        <w:rPr>
          <w:rFonts w:cs="Arial"/>
          <w:sz w:val="16"/>
        </w:rPr>
        <w:t>h</w:t>
      </w:r>
      <w:r w:rsidR="00701DE6">
        <w:rPr>
          <w:rFonts w:cs="Arial"/>
          <w:sz w:val="16"/>
        </w:rPr>
        <w:t>as to</w:t>
      </w:r>
      <w:proofErr w:type="gramEnd"/>
      <w:r w:rsidR="00701DE6">
        <w:rPr>
          <w:rFonts w:cs="Arial"/>
          <w:sz w:val="16"/>
        </w:rPr>
        <w:t xml:space="preserve"> be </w:t>
      </w:r>
      <w:r>
        <w:rPr>
          <w:rFonts w:cs="Arial"/>
          <w:sz w:val="16"/>
        </w:rPr>
        <w:t>document</w:t>
      </w:r>
      <w:r w:rsidR="00701DE6">
        <w:rPr>
          <w:rFonts w:cs="Arial"/>
          <w:sz w:val="16"/>
        </w:rPr>
        <w:t>ed</w:t>
      </w:r>
      <w:r>
        <w:rPr>
          <w:rFonts w:cs="Arial"/>
          <w:sz w:val="16"/>
        </w:rPr>
        <w:t xml:space="preserve">. </w:t>
      </w:r>
    </w:p>
    <w:p w14:paraId="0AE6F7EA" w14:textId="1071AF82" w:rsidR="000A7769" w:rsidRPr="00F21ECE" w:rsidRDefault="0027673D" w:rsidP="00F21ECE">
      <w:pPr>
        <w:pStyle w:val="Listenabsatz"/>
        <w:ind w:left="785"/>
        <w:rPr>
          <w:rFonts w:cs="Arial"/>
          <w:bCs/>
          <w:sz w:val="16"/>
          <w:szCs w:val="20"/>
        </w:rPr>
      </w:pPr>
      <w:r w:rsidRPr="00F21ECE">
        <w:rPr>
          <w:rFonts w:cs="Arial"/>
          <w:sz w:val="16"/>
        </w:rPr>
        <w:t>The documentation shall be made available to MTU on request.</w:t>
      </w:r>
    </w:p>
    <w:p w14:paraId="69D9499A" w14:textId="1F061F80" w:rsidR="0027673D" w:rsidRPr="0027673D" w:rsidRDefault="000A7769" w:rsidP="005D78A8">
      <w:pPr>
        <w:pStyle w:val="Listenabsatz"/>
        <w:numPr>
          <w:ilvl w:val="1"/>
          <w:numId w:val="4"/>
        </w:numPr>
        <w:rPr>
          <w:rFonts w:cs="Arial"/>
          <w:bCs/>
          <w:sz w:val="16"/>
          <w:szCs w:val="20"/>
        </w:rPr>
      </w:pPr>
      <w:r w:rsidRPr="0027673D">
        <w:rPr>
          <w:rFonts w:cs="Arial"/>
          <w:color w:val="000000" w:themeColor="text1"/>
          <w:sz w:val="16"/>
        </w:rPr>
        <w:t xml:space="preserve">Notification </w:t>
      </w:r>
      <w:r w:rsidR="0027673D" w:rsidRPr="0027673D">
        <w:rPr>
          <w:rFonts w:cs="Arial"/>
          <w:color w:val="000000" w:themeColor="text1"/>
          <w:sz w:val="16"/>
        </w:rPr>
        <w:t>to MTU</w:t>
      </w:r>
      <w:r w:rsidRPr="0027673D">
        <w:rPr>
          <w:rFonts w:cs="Arial"/>
          <w:color w:val="000000" w:themeColor="text1"/>
          <w:sz w:val="16"/>
        </w:rPr>
        <w:t xml:space="preserve"> when the change is implemented</w:t>
      </w:r>
      <w:r w:rsidR="00763143">
        <w:rPr>
          <w:rFonts w:cs="Arial"/>
          <w:color w:val="000000" w:themeColor="text1"/>
          <w:sz w:val="16"/>
        </w:rPr>
        <w:t>.</w:t>
      </w:r>
      <w:r w:rsidRPr="0027673D">
        <w:rPr>
          <w:rFonts w:cs="Arial"/>
          <w:color w:val="000000" w:themeColor="text1"/>
          <w:sz w:val="16"/>
        </w:rPr>
        <w:br/>
      </w:r>
      <w:r w:rsidR="0027673D" w:rsidRPr="0027673D">
        <w:rPr>
          <w:rFonts w:cs="Arial"/>
          <w:color w:val="000000" w:themeColor="text1"/>
          <w:sz w:val="16"/>
        </w:rPr>
        <w:t xml:space="preserve">Sampling via cover sheet (with max. 5 material numbers per cover sheet) without order/component via </w:t>
      </w:r>
    </w:p>
    <w:p w14:paraId="705E54B4" w14:textId="21BAAF46" w:rsidR="000334FC" w:rsidRPr="000334FC" w:rsidRDefault="0081123D" w:rsidP="0081123D">
      <w:pPr>
        <w:pStyle w:val="Listenabsatz"/>
        <w:ind w:left="785"/>
        <w:rPr>
          <w:rFonts w:cs="Arial"/>
          <w:bCs/>
          <w:sz w:val="16"/>
          <w:szCs w:val="20"/>
        </w:rPr>
      </w:pPr>
      <w:r>
        <w:rPr>
          <w:rFonts w:cs="Arial"/>
          <w:color w:val="000000" w:themeColor="text1"/>
          <w:sz w:val="16"/>
        </w:rPr>
        <w:t>one</w:t>
      </w:r>
      <w:r w:rsidR="0027673D" w:rsidRPr="0027673D">
        <w:rPr>
          <w:rFonts w:cs="Arial"/>
          <w:color w:val="000000" w:themeColor="text1"/>
          <w:sz w:val="16"/>
        </w:rPr>
        <w:t xml:space="preserve"> PDF document (per cover sheet) consisting of:</w:t>
      </w:r>
      <w:r w:rsidR="000A7769" w:rsidRPr="0027673D">
        <w:rPr>
          <w:rFonts w:cs="Arial"/>
          <w:color w:val="000000" w:themeColor="text1"/>
          <w:sz w:val="16"/>
        </w:rPr>
        <w:br/>
      </w:r>
      <w:r w:rsidR="000334FC">
        <w:rPr>
          <w:rFonts w:cs="Arial"/>
          <w:b/>
          <w:sz w:val="16"/>
          <w:szCs w:val="20"/>
        </w:rPr>
        <w:t>MTU</w:t>
      </w:r>
      <w:r w:rsidR="000334FC" w:rsidRPr="000334FC">
        <w:rPr>
          <w:rFonts w:cs="Arial"/>
          <w:b/>
          <w:sz w:val="16"/>
          <w:szCs w:val="20"/>
        </w:rPr>
        <w:t xml:space="preserve"> cover sheet, coordinated change request, other documents (optional).</w:t>
      </w:r>
      <w:r w:rsidR="000334FC" w:rsidRPr="000334FC">
        <w:rPr>
          <w:rFonts w:cs="Arial"/>
          <w:bCs/>
          <w:sz w:val="16"/>
          <w:szCs w:val="20"/>
        </w:rPr>
        <w:t xml:space="preserve"> </w:t>
      </w:r>
    </w:p>
    <w:p w14:paraId="3B281157" w14:textId="16907C58" w:rsidR="00F21ECE" w:rsidRDefault="00F21ECE" w:rsidP="00F21ECE">
      <w:pPr>
        <w:rPr>
          <w:rFonts w:cs="Arial"/>
          <w:bCs/>
          <w:sz w:val="16"/>
          <w:szCs w:val="20"/>
        </w:rPr>
      </w:pPr>
      <w:r>
        <w:rPr>
          <w:rFonts w:cs="Arial"/>
          <w:bCs/>
          <w:sz w:val="16"/>
          <w:szCs w:val="20"/>
        </w:rPr>
        <w:t xml:space="preserve">                  </w:t>
      </w:r>
      <w:r w:rsidR="000334FC" w:rsidRPr="00F21ECE">
        <w:rPr>
          <w:rFonts w:cs="Arial"/>
          <w:bCs/>
          <w:sz w:val="16"/>
          <w:szCs w:val="20"/>
        </w:rPr>
        <w:t>The documents</w:t>
      </w:r>
      <w:r w:rsidR="005B4D9D">
        <w:rPr>
          <w:rFonts w:cs="Arial"/>
          <w:bCs/>
          <w:sz w:val="16"/>
          <w:szCs w:val="20"/>
        </w:rPr>
        <w:t xml:space="preserve"> should</w:t>
      </w:r>
      <w:r w:rsidR="000334FC" w:rsidRPr="00F21ECE">
        <w:rPr>
          <w:rFonts w:cs="Arial"/>
          <w:bCs/>
          <w:sz w:val="16"/>
          <w:szCs w:val="20"/>
        </w:rPr>
        <w:t xml:space="preserve"> be sent unsolicited </w:t>
      </w:r>
      <w:r w:rsidR="005B4D9D">
        <w:rPr>
          <w:rFonts w:cs="Arial"/>
          <w:bCs/>
          <w:sz w:val="16"/>
          <w:szCs w:val="20"/>
        </w:rPr>
        <w:t xml:space="preserve">via </w:t>
      </w:r>
      <w:r w:rsidR="000334FC" w:rsidRPr="00F21ECE">
        <w:rPr>
          <w:rFonts w:cs="Arial"/>
          <w:bCs/>
          <w:sz w:val="16"/>
          <w:szCs w:val="20"/>
        </w:rPr>
        <w:t xml:space="preserve">e-mail </w:t>
      </w:r>
      <w:r w:rsidR="005B4D9D">
        <w:rPr>
          <w:rFonts w:cs="Arial"/>
          <w:bCs/>
          <w:sz w:val="16"/>
          <w:szCs w:val="20"/>
        </w:rPr>
        <w:t xml:space="preserve">to the following </w:t>
      </w:r>
      <w:r w:rsidR="000334FC" w:rsidRPr="00F21ECE">
        <w:rPr>
          <w:rFonts w:cs="Arial"/>
          <w:bCs/>
          <w:sz w:val="16"/>
          <w:szCs w:val="20"/>
        </w:rPr>
        <w:t xml:space="preserve">address - </w:t>
      </w:r>
      <w:hyperlink r:id="rId13" w:history="1">
        <w:r w:rsidR="000334FC" w:rsidRPr="00F21ECE">
          <w:rPr>
            <w:rStyle w:val="Hyperlink"/>
            <w:rFonts w:cs="Arial"/>
            <w:bCs/>
            <w:sz w:val="16"/>
            <w:szCs w:val="20"/>
          </w:rPr>
          <w:t>Kundentheke-tpmw@ps.rolls-royce.com</w:t>
        </w:r>
      </w:hyperlink>
      <w:r w:rsidR="000334FC" w:rsidRPr="00F21ECE">
        <w:rPr>
          <w:rFonts w:cs="Arial"/>
          <w:bCs/>
          <w:sz w:val="16"/>
          <w:szCs w:val="20"/>
        </w:rPr>
        <w:t xml:space="preserve"> – </w:t>
      </w:r>
    </w:p>
    <w:p w14:paraId="59C17272" w14:textId="67D4033D" w:rsidR="000A7769" w:rsidRPr="00F21ECE" w:rsidRDefault="00F21ECE" w:rsidP="00F21ECE">
      <w:pPr>
        <w:rPr>
          <w:rFonts w:cs="Arial"/>
          <w:bCs/>
          <w:sz w:val="16"/>
          <w:szCs w:val="20"/>
        </w:rPr>
      </w:pPr>
      <w:r>
        <w:rPr>
          <w:rFonts w:cs="Arial"/>
          <w:bCs/>
          <w:sz w:val="16"/>
          <w:szCs w:val="20"/>
        </w:rPr>
        <w:t xml:space="preserve">                  </w:t>
      </w:r>
      <w:r w:rsidR="005B4D9D">
        <w:rPr>
          <w:rFonts w:cs="Arial"/>
          <w:bCs/>
          <w:sz w:val="16"/>
          <w:szCs w:val="20"/>
        </w:rPr>
        <w:t xml:space="preserve"> </w:t>
      </w:r>
      <w:r w:rsidR="00D3030A" w:rsidRPr="00F21ECE">
        <w:rPr>
          <w:rFonts w:cs="Arial"/>
          <w:bCs/>
          <w:sz w:val="16"/>
          <w:szCs w:val="20"/>
        </w:rPr>
        <w:t>i</w:t>
      </w:r>
      <w:r w:rsidR="000334FC" w:rsidRPr="00F21ECE">
        <w:rPr>
          <w:rFonts w:cs="Arial"/>
          <w:bCs/>
          <w:sz w:val="16"/>
          <w:szCs w:val="20"/>
        </w:rPr>
        <w:t>n c</w:t>
      </w:r>
      <w:r w:rsidR="005B4D9D">
        <w:rPr>
          <w:rFonts w:cs="Arial"/>
          <w:bCs/>
          <w:sz w:val="16"/>
          <w:szCs w:val="20"/>
        </w:rPr>
        <w:t>opy</w:t>
      </w:r>
      <w:r w:rsidR="000334FC" w:rsidRPr="00F21ECE">
        <w:rPr>
          <w:rFonts w:cs="Arial"/>
          <w:bCs/>
          <w:sz w:val="16"/>
          <w:szCs w:val="20"/>
        </w:rPr>
        <w:t xml:space="preserve"> to the responsible buyer!</w:t>
      </w:r>
    </w:p>
    <w:p w14:paraId="39F51B3A" w14:textId="2F0B8B76" w:rsidR="00D3030A" w:rsidRDefault="005B4D9D" w:rsidP="005D78A8">
      <w:pPr>
        <w:pStyle w:val="Listenabsatz"/>
        <w:numPr>
          <w:ilvl w:val="1"/>
          <w:numId w:val="4"/>
        </w:numPr>
        <w:rPr>
          <w:rFonts w:cs="Arial"/>
          <w:bCs/>
          <w:sz w:val="16"/>
          <w:szCs w:val="20"/>
        </w:rPr>
      </w:pPr>
      <w:r>
        <w:rPr>
          <w:rFonts w:cs="Arial"/>
          <w:bCs/>
          <w:sz w:val="16"/>
          <w:szCs w:val="20"/>
        </w:rPr>
        <w:t xml:space="preserve"> </w:t>
      </w:r>
      <w:r w:rsidR="00D3030A">
        <w:rPr>
          <w:rFonts w:cs="Arial"/>
          <w:bCs/>
          <w:sz w:val="16"/>
          <w:szCs w:val="20"/>
        </w:rPr>
        <w:t>MTU</w:t>
      </w:r>
      <w:r w:rsidR="005D78A8" w:rsidRPr="005D78A8">
        <w:rPr>
          <w:rFonts w:cs="Arial"/>
          <w:bCs/>
          <w:sz w:val="16"/>
          <w:szCs w:val="20"/>
        </w:rPr>
        <w:t xml:space="preserve"> takes note of the change by sign</w:t>
      </w:r>
      <w:r w:rsidR="003352A9">
        <w:rPr>
          <w:rFonts w:cs="Arial"/>
          <w:bCs/>
          <w:sz w:val="16"/>
          <w:szCs w:val="20"/>
        </w:rPr>
        <w:t>ing</w:t>
      </w:r>
      <w:r w:rsidR="005D78A8" w:rsidRPr="005D78A8">
        <w:rPr>
          <w:rFonts w:cs="Arial"/>
          <w:bCs/>
          <w:sz w:val="16"/>
          <w:szCs w:val="20"/>
        </w:rPr>
        <w:t xml:space="preserve"> </w:t>
      </w:r>
      <w:r w:rsidR="003352A9">
        <w:rPr>
          <w:rFonts w:cs="Arial"/>
          <w:bCs/>
          <w:sz w:val="16"/>
          <w:szCs w:val="20"/>
        </w:rPr>
        <w:t xml:space="preserve">the </w:t>
      </w:r>
      <w:r w:rsidR="005D78A8" w:rsidRPr="005D78A8">
        <w:rPr>
          <w:rFonts w:cs="Arial"/>
          <w:bCs/>
          <w:sz w:val="16"/>
          <w:szCs w:val="20"/>
        </w:rPr>
        <w:t xml:space="preserve">cover sheet without component inspection and sends </w:t>
      </w:r>
    </w:p>
    <w:p w14:paraId="26C94BD3" w14:textId="03CF3499" w:rsidR="005D78A8" w:rsidRPr="00F21ECE" w:rsidRDefault="00F21ECE" w:rsidP="00F21ECE">
      <w:pPr>
        <w:rPr>
          <w:rFonts w:cs="Arial"/>
          <w:bCs/>
          <w:sz w:val="16"/>
          <w:szCs w:val="20"/>
        </w:rPr>
      </w:pPr>
      <w:r>
        <w:rPr>
          <w:rFonts w:cs="Arial"/>
          <w:bCs/>
          <w:sz w:val="16"/>
          <w:szCs w:val="20"/>
        </w:rPr>
        <w:t xml:space="preserve">                  </w:t>
      </w:r>
      <w:r w:rsidR="005B4D9D">
        <w:rPr>
          <w:rFonts w:cs="Arial"/>
          <w:bCs/>
          <w:sz w:val="16"/>
          <w:szCs w:val="20"/>
        </w:rPr>
        <w:t xml:space="preserve"> </w:t>
      </w:r>
      <w:r w:rsidR="005D78A8" w:rsidRPr="00F21ECE">
        <w:rPr>
          <w:rFonts w:cs="Arial"/>
          <w:bCs/>
          <w:sz w:val="16"/>
          <w:szCs w:val="20"/>
        </w:rPr>
        <w:t xml:space="preserve">information to </w:t>
      </w:r>
      <w:r w:rsidR="00D3030A" w:rsidRPr="00F21ECE">
        <w:rPr>
          <w:rFonts w:cs="Arial"/>
          <w:bCs/>
          <w:sz w:val="16"/>
          <w:szCs w:val="20"/>
        </w:rPr>
        <w:t xml:space="preserve">the </w:t>
      </w:r>
      <w:r w:rsidR="005D78A8" w:rsidRPr="00F21ECE">
        <w:rPr>
          <w:rFonts w:cs="Arial"/>
          <w:bCs/>
          <w:sz w:val="16"/>
          <w:szCs w:val="20"/>
        </w:rPr>
        <w:t>supplier.</w:t>
      </w:r>
    </w:p>
    <w:p w14:paraId="1834BD73" w14:textId="77777777" w:rsidR="00D3030A" w:rsidRDefault="00D3030A" w:rsidP="00D3030A">
      <w:pPr>
        <w:pStyle w:val="Listenabsatz"/>
        <w:ind w:left="1440"/>
        <w:rPr>
          <w:rFonts w:cs="Arial"/>
          <w:bCs/>
          <w:sz w:val="16"/>
          <w:szCs w:val="20"/>
        </w:rPr>
      </w:pPr>
    </w:p>
    <w:p w14:paraId="6D506038" w14:textId="136EAECD" w:rsidR="00D3030A" w:rsidRPr="005D78A8" w:rsidRDefault="00D3030A" w:rsidP="00D3030A">
      <w:pPr>
        <w:pStyle w:val="Listenabsatz"/>
        <w:ind w:left="1440"/>
        <w:rPr>
          <w:rFonts w:cs="Arial"/>
          <w:bCs/>
          <w:sz w:val="16"/>
          <w:szCs w:val="20"/>
        </w:rPr>
        <w:sectPr w:rsidR="00D3030A" w:rsidRPr="005D78A8" w:rsidSect="000A7769">
          <w:type w:val="continuous"/>
          <w:pgSz w:w="11906" w:h="16838" w:code="9"/>
          <w:pgMar w:top="680" w:right="851" w:bottom="454" w:left="1021" w:header="680" w:footer="397" w:gutter="0"/>
          <w:cols w:space="708"/>
          <w:docGrid w:linePitch="360"/>
        </w:sectPr>
      </w:pPr>
    </w:p>
    <w:p w14:paraId="3F883842" w14:textId="372C4666" w:rsidR="00805285" w:rsidRPr="00CC196C" w:rsidRDefault="00805285" w:rsidP="00805285">
      <w:pPr>
        <w:pStyle w:val="Listenabsatz"/>
        <w:numPr>
          <w:ilvl w:val="0"/>
          <w:numId w:val="2"/>
        </w:numPr>
        <w:ind w:left="426" w:right="-285" w:hanging="284"/>
        <w:rPr>
          <w:rFonts w:cs="Arial"/>
          <w:bCs/>
          <w:sz w:val="16"/>
          <w:szCs w:val="20"/>
        </w:rPr>
      </w:pPr>
      <w:r>
        <w:rPr>
          <w:rFonts w:cs="Arial"/>
          <w:b/>
          <w:sz w:val="16"/>
        </w:rPr>
        <w:t xml:space="preserve">Sample inspection with Cover Sheet and </w:t>
      </w:r>
      <w:r w:rsidR="00D3030A">
        <w:rPr>
          <w:rFonts w:cs="Arial"/>
          <w:b/>
          <w:sz w:val="16"/>
        </w:rPr>
        <w:t>t</w:t>
      </w:r>
      <w:r>
        <w:rPr>
          <w:rFonts w:cs="Arial"/>
          <w:b/>
          <w:sz w:val="16"/>
        </w:rPr>
        <w:t xml:space="preserve">est </w:t>
      </w:r>
      <w:r w:rsidR="00D3030A">
        <w:rPr>
          <w:rFonts w:cs="Arial"/>
          <w:b/>
          <w:sz w:val="16"/>
        </w:rPr>
        <w:t>r</w:t>
      </w:r>
      <w:r>
        <w:rPr>
          <w:rFonts w:cs="Arial"/>
          <w:b/>
          <w:sz w:val="16"/>
        </w:rPr>
        <w:t xml:space="preserve">esults </w:t>
      </w:r>
      <w:r>
        <w:rPr>
          <w:rFonts w:cs="Arial"/>
          <w:i/>
          <w:sz w:val="12"/>
        </w:rPr>
        <w:t xml:space="preserve">-&gt; For Cover Sheet + </w:t>
      </w:r>
      <w:r w:rsidR="00D3030A">
        <w:rPr>
          <w:rFonts w:cs="Arial"/>
          <w:i/>
          <w:sz w:val="12"/>
        </w:rPr>
        <w:t>t</w:t>
      </w:r>
      <w:r>
        <w:rPr>
          <w:rFonts w:cs="Arial"/>
          <w:i/>
          <w:sz w:val="12"/>
        </w:rPr>
        <w:t xml:space="preserve">est </w:t>
      </w:r>
      <w:r w:rsidR="00D3030A">
        <w:rPr>
          <w:rFonts w:cs="Arial"/>
          <w:i/>
          <w:sz w:val="12"/>
        </w:rPr>
        <w:t>r</w:t>
      </w:r>
      <w:r>
        <w:rPr>
          <w:rFonts w:cs="Arial"/>
          <w:i/>
          <w:sz w:val="12"/>
        </w:rPr>
        <w:t xml:space="preserve">esults template </w:t>
      </w:r>
      <w:proofErr w:type="gramStart"/>
      <w:r>
        <w:rPr>
          <w:rFonts w:cs="Arial"/>
          <w:i/>
          <w:sz w:val="12"/>
        </w:rPr>
        <w:t>see</w:t>
      </w:r>
      <w:proofErr w:type="gramEnd"/>
      <w:r>
        <w:rPr>
          <w:rFonts w:cs="Arial"/>
          <w:i/>
          <w:sz w:val="12"/>
        </w:rPr>
        <w:t xml:space="preserve"> above link.</w:t>
      </w:r>
      <w:r>
        <w:rPr>
          <w:rFonts w:cs="Arial"/>
          <w:sz w:val="16"/>
        </w:rPr>
        <w:br/>
      </w:r>
      <w:r w:rsidR="00D3030A" w:rsidRPr="00D3030A">
        <w:rPr>
          <w:rFonts w:cs="Arial"/>
          <w:sz w:val="16"/>
        </w:rPr>
        <w:t>Unless otherwise specified, only the change is to be sampled.</w:t>
      </w:r>
      <w:r>
        <w:rPr>
          <w:rFonts w:cs="Arial"/>
          <w:sz w:val="16"/>
        </w:rPr>
        <w:br/>
      </w:r>
    </w:p>
    <w:p w14:paraId="67E315D0" w14:textId="26BAC42B" w:rsidR="00805285" w:rsidRPr="00CC196C" w:rsidRDefault="00805285" w:rsidP="00805285">
      <w:pPr>
        <w:pStyle w:val="Listenabsatz"/>
        <w:numPr>
          <w:ilvl w:val="0"/>
          <w:numId w:val="2"/>
        </w:numPr>
        <w:ind w:left="426" w:right="-285" w:hanging="284"/>
        <w:rPr>
          <w:rFonts w:cs="Arial"/>
          <w:bCs/>
          <w:sz w:val="16"/>
          <w:szCs w:val="20"/>
        </w:rPr>
      </w:pPr>
      <w:r>
        <w:rPr>
          <w:rFonts w:cs="Arial"/>
          <w:b/>
          <w:sz w:val="16"/>
        </w:rPr>
        <w:t xml:space="preserve">Complete initial sample inspection as per MTQ 5003 </w:t>
      </w:r>
      <w:r>
        <w:rPr>
          <w:rFonts w:cs="Arial"/>
          <w:i/>
          <w:sz w:val="12"/>
        </w:rPr>
        <w:t xml:space="preserve">-&gt; Cover Sheet + </w:t>
      </w:r>
      <w:r w:rsidR="00D3030A">
        <w:rPr>
          <w:rFonts w:cs="Arial"/>
          <w:i/>
          <w:sz w:val="12"/>
        </w:rPr>
        <w:t>t</w:t>
      </w:r>
      <w:r>
        <w:rPr>
          <w:rFonts w:cs="Arial"/>
          <w:i/>
          <w:sz w:val="12"/>
        </w:rPr>
        <w:t xml:space="preserve">est </w:t>
      </w:r>
      <w:r w:rsidR="00D3030A">
        <w:rPr>
          <w:rFonts w:cs="Arial"/>
          <w:i/>
          <w:sz w:val="12"/>
        </w:rPr>
        <w:t>r</w:t>
      </w:r>
      <w:r>
        <w:rPr>
          <w:rFonts w:cs="Arial"/>
          <w:i/>
          <w:sz w:val="12"/>
        </w:rPr>
        <w:t xml:space="preserve">esults + drawing with </w:t>
      </w:r>
      <w:r w:rsidR="00455FEC">
        <w:rPr>
          <w:rFonts w:cs="Arial"/>
          <w:i/>
          <w:sz w:val="12"/>
          <w:u w:val="single"/>
        </w:rPr>
        <w:t>client</w:t>
      </w:r>
      <w:r>
        <w:rPr>
          <w:rFonts w:cs="Arial"/>
          <w:i/>
          <w:sz w:val="12"/>
        </w:rPr>
        <w:t xml:space="preserve"> stamp etc. (see link above)</w:t>
      </w:r>
      <w:r>
        <w:rPr>
          <w:rFonts w:cs="Arial"/>
          <w:sz w:val="16"/>
        </w:rPr>
        <w:t>:</w:t>
      </w:r>
    </w:p>
    <w:p w14:paraId="0DC8C49A" w14:textId="77777777" w:rsidR="00805285" w:rsidRPr="00CC196C" w:rsidRDefault="00805285" w:rsidP="00805285">
      <w:pPr>
        <w:pStyle w:val="Listenabsatz"/>
        <w:ind w:left="426" w:right="-285"/>
        <w:rPr>
          <w:rFonts w:cs="Arial"/>
          <w:bCs/>
          <w:sz w:val="16"/>
          <w:szCs w:val="20"/>
        </w:rPr>
      </w:pPr>
      <w:r>
        <w:rPr>
          <w:rFonts w:cs="Arial"/>
          <w:sz w:val="16"/>
        </w:rPr>
        <w:t>Unless otherwise specified, a complete initial sample inspection is to be carried out.</w:t>
      </w:r>
    </w:p>
    <w:p w14:paraId="6A2AFAF8" w14:textId="77777777" w:rsidR="00805285" w:rsidRPr="00CC196C" w:rsidRDefault="00805285" w:rsidP="00805285">
      <w:pPr>
        <w:pStyle w:val="Listenabsatz"/>
        <w:ind w:left="426" w:right="-285" w:hanging="284"/>
        <w:rPr>
          <w:rFonts w:cs="Arial"/>
          <w:bCs/>
          <w:sz w:val="16"/>
          <w:szCs w:val="20"/>
        </w:rPr>
      </w:pPr>
    </w:p>
    <w:p w14:paraId="0DEAF0B0" w14:textId="341F2E5A" w:rsidR="00805285" w:rsidRPr="00CC196C" w:rsidRDefault="00805285" w:rsidP="00805285">
      <w:pPr>
        <w:pStyle w:val="Listenabsatz"/>
        <w:numPr>
          <w:ilvl w:val="0"/>
          <w:numId w:val="2"/>
        </w:numPr>
        <w:ind w:left="426" w:right="-285" w:hanging="284"/>
        <w:rPr>
          <w:rFonts w:cs="Arial"/>
          <w:b/>
          <w:bCs/>
          <w:sz w:val="16"/>
          <w:szCs w:val="20"/>
        </w:rPr>
      </w:pPr>
      <w:r>
        <w:rPr>
          <w:rFonts w:cs="Arial"/>
          <w:b/>
          <w:sz w:val="16"/>
        </w:rPr>
        <w:t xml:space="preserve">Complete initial sampling as per MTQ 5003 + further qualification by </w:t>
      </w:r>
      <w:r w:rsidR="00D3030A">
        <w:rPr>
          <w:rFonts w:cs="Arial"/>
          <w:b/>
          <w:sz w:val="16"/>
        </w:rPr>
        <w:t>MTU</w:t>
      </w:r>
      <w:r>
        <w:rPr>
          <w:rFonts w:cs="Arial"/>
          <w:sz w:val="16"/>
        </w:rPr>
        <w:br/>
        <w:t xml:space="preserve">See previous description and further qualification specified by </w:t>
      </w:r>
      <w:r w:rsidR="00455FEC">
        <w:rPr>
          <w:rFonts w:cs="Arial"/>
          <w:sz w:val="16"/>
        </w:rPr>
        <w:t xml:space="preserve">the </w:t>
      </w:r>
      <w:r w:rsidR="00D3030A">
        <w:rPr>
          <w:rFonts w:cs="Arial"/>
          <w:sz w:val="16"/>
        </w:rPr>
        <w:t>MTU</w:t>
      </w:r>
      <w:r>
        <w:rPr>
          <w:rFonts w:cs="Arial"/>
          <w:sz w:val="16"/>
        </w:rPr>
        <w:t>.</w:t>
      </w:r>
    </w:p>
    <w:p w14:paraId="09203555" w14:textId="77777777" w:rsidR="00805285" w:rsidRPr="00CC196C" w:rsidRDefault="00805285" w:rsidP="00805285">
      <w:pPr>
        <w:ind w:left="426" w:right="-285" w:hanging="284"/>
        <w:rPr>
          <w:rFonts w:cs="Arial"/>
          <w:b/>
          <w:bCs/>
          <w:sz w:val="16"/>
          <w:szCs w:val="20"/>
        </w:rPr>
      </w:pPr>
    </w:p>
    <w:p w14:paraId="33AAA37E" w14:textId="49B38181" w:rsidR="00805285" w:rsidRPr="002A3F44" w:rsidRDefault="00805285" w:rsidP="00805285">
      <w:pPr>
        <w:ind w:right="-285"/>
        <w:rPr>
          <w:rFonts w:cs="Arial"/>
          <w:b/>
          <w:bCs/>
          <w:sz w:val="18"/>
          <w:szCs w:val="18"/>
        </w:rPr>
      </w:pPr>
      <w:r>
        <w:rPr>
          <w:rFonts w:cs="Arial"/>
          <w:b/>
          <w:sz w:val="16"/>
        </w:rPr>
        <w:t>Several material numbers:</w:t>
      </w:r>
      <w:r>
        <w:rPr>
          <w:rFonts w:cs="Arial"/>
          <w:sz w:val="16"/>
        </w:rPr>
        <w:t xml:space="preserve"> </w:t>
      </w:r>
      <w:r>
        <w:rPr>
          <w:rFonts w:cs="Arial"/>
          <w:sz w:val="16"/>
        </w:rPr>
        <w:br/>
        <w:t xml:space="preserve">Where more than one material number is involved, a </w:t>
      </w:r>
      <w:r>
        <w:rPr>
          <w:rFonts w:cs="Arial"/>
          <w:b/>
          <w:sz w:val="16"/>
        </w:rPr>
        <w:t>complete initial sample</w:t>
      </w:r>
      <w:r>
        <w:rPr>
          <w:rFonts w:cs="Arial"/>
          <w:sz w:val="16"/>
        </w:rPr>
        <w:t xml:space="preserve"> or </w:t>
      </w:r>
      <w:r>
        <w:rPr>
          <w:rFonts w:cs="Arial"/>
          <w:b/>
          <w:sz w:val="16"/>
        </w:rPr>
        <w:t>sampling of the change</w:t>
      </w:r>
      <w:r>
        <w:rPr>
          <w:rFonts w:cs="Arial"/>
          <w:sz w:val="16"/>
        </w:rPr>
        <w:t xml:space="preserve"> of </w:t>
      </w:r>
      <w:r>
        <w:rPr>
          <w:rFonts w:cs="Arial"/>
          <w:sz w:val="16"/>
          <w:u w:val="single"/>
        </w:rPr>
        <w:t>one</w:t>
      </w:r>
      <w:r>
        <w:rPr>
          <w:rFonts w:cs="Arial"/>
          <w:sz w:val="16"/>
        </w:rPr>
        <w:t xml:space="preserve"> specimen may be </w:t>
      </w:r>
      <w:proofErr w:type="gramStart"/>
      <w:r>
        <w:rPr>
          <w:rFonts w:cs="Arial"/>
          <w:sz w:val="16"/>
        </w:rPr>
        <w:t>sufficient</w:t>
      </w:r>
      <w:proofErr w:type="gramEnd"/>
      <w:r w:rsidR="00603961">
        <w:rPr>
          <w:rFonts w:cs="Arial"/>
          <w:sz w:val="16"/>
        </w:rPr>
        <w:t xml:space="preserve">.  </w:t>
      </w:r>
      <w:r w:rsidR="00D3030A" w:rsidRPr="00D3030A">
        <w:rPr>
          <w:rFonts w:cs="Arial"/>
          <w:sz w:val="16"/>
        </w:rPr>
        <w:t xml:space="preserve">If this is specified, this must be agreed with the </w:t>
      </w:r>
      <w:r w:rsidR="00F21ECE">
        <w:rPr>
          <w:rFonts w:cs="Arial"/>
          <w:sz w:val="16"/>
        </w:rPr>
        <w:t>MTU</w:t>
      </w:r>
      <w:r w:rsidR="00D3030A" w:rsidRPr="00D3030A">
        <w:rPr>
          <w:rFonts w:cs="Arial"/>
          <w:sz w:val="16"/>
        </w:rPr>
        <w:t xml:space="preserve"> purchasing </w:t>
      </w:r>
      <w:r w:rsidR="00F21ECE">
        <w:rPr>
          <w:rFonts w:cs="Arial"/>
          <w:sz w:val="16"/>
        </w:rPr>
        <w:t xml:space="preserve">department. </w:t>
      </w:r>
      <w:r>
        <w:rPr>
          <w:rFonts w:cs="Arial"/>
          <w:sz w:val="16"/>
        </w:rPr>
        <w:t>Once the initial sample has been released, the procedure for all other material numbers can be as per the above process "Sampling with Cover Sheet Without Component"</w:t>
      </w:r>
      <w:r w:rsidR="00603961">
        <w:rPr>
          <w:rFonts w:cs="Arial"/>
          <w:sz w:val="16"/>
        </w:rPr>
        <w:t>.</w:t>
      </w:r>
      <w:r>
        <w:rPr>
          <w:rFonts w:cs="Arial"/>
          <w:sz w:val="16"/>
        </w:rPr>
        <w:t xml:space="preserve"> </w:t>
      </w:r>
    </w:p>
    <w:p w14:paraId="344EF9A8" w14:textId="77777777" w:rsidR="004822F7" w:rsidRPr="004822F7" w:rsidRDefault="004822F7" w:rsidP="00805285">
      <w:pPr>
        <w:ind w:right="-285"/>
      </w:pPr>
    </w:p>
    <w:sectPr w:rsidR="004822F7" w:rsidRPr="004822F7" w:rsidSect="00805285">
      <w:type w:val="continuous"/>
      <w:pgSz w:w="11906" w:h="16838" w:code="9"/>
      <w:pgMar w:top="680" w:right="849" w:bottom="340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EA833" w14:textId="77777777" w:rsidR="003A6D45" w:rsidRDefault="003A6D45" w:rsidP="006B0113">
      <w:r>
        <w:separator/>
      </w:r>
    </w:p>
  </w:endnote>
  <w:endnote w:type="continuationSeparator" w:id="0">
    <w:p w14:paraId="121B22C2" w14:textId="77777777" w:rsidR="003A6D45" w:rsidRDefault="003A6D45" w:rsidP="006B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R Pioneer">
    <w:panose1 w:val="020B0503050201040103"/>
    <w:charset w:val="00"/>
    <w:family w:val="swiss"/>
    <w:pitch w:val="variable"/>
    <w:sig w:usb0="000003C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3229" w14:textId="77777777" w:rsidR="00D3030A" w:rsidRDefault="00D3030A"/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43"/>
      <w:gridCol w:w="2380"/>
    </w:tblGrid>
    <w:tr w:rsidR="00D3030A" w:rsidRPr="00ED716A" w14:paraId="6EEF58A3" w14:textId="77777777" w:rsidTr="00C714E8">
      <w:tc>
        <w:tcPr>
          <w:tcW w:w="7543" w:type="dxa"/>
          <w:shd w:val="clear" w:color="auto" w:fill="auto"/>
          <w:vAlign w:val="bottom"/>
        </w:tcPr>
        <w:p w14:paraId="1AEC1807" w14:textId="77777777" w:rsidR="00D3030A" w:rsidRDefault="00D3030A" w:rsidP="00C714E8">
          <w:pPr>
            <w:pStyle w:val="Fuzeile"/>
            <w:tabs>
              <w:tab w:val="clear" w:pos="9540"/>
              <w:tab w:val="right" w:pos="9781"/>
            </w:tabs>
          </w:pPr>
          <w:r>
            <w:t xml:space="preserve">Page </w:t>
          </w:r>
          <w:r w:rsidRPr="003A0A2E">
            <w:rPr>
              <w:rStyle w:val="Seitenzahl"/>
            </w:rPr>
            <w:fldChar w:fldCharType="begin"/>
          </w:r>
          <w:r w:rsidRPr="003A0A2E">
            <w:rPr>
              <w:rStyle w:val="Seitenzahl"/>
            </w:rPr>
            <w:instrText xml:space="preserve"> PAGE </w:instrText>
          </w:r>
          <w:r w:rsidRPr="003A0A2E"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 w:rsidRPr="003A0A2E">
            <w:rPr>
              <w:rStyle w:val="Seitenzahl"/>
            </w:rPr>
            <w:fldChar w:fldCharType="end"/>
          </w:r>
          <w:r>
            <w:t xml:space="preserve"> of </w:t>
          </w:r>
          <w:r w:rsidRPr="003A0A2E">
            <w:rPr>
              <w:rStyle w:val="Seitenzahl"/>
            </w:rPr>
            <w:fldChar w:fldCharType="begin"/>
          </w:r>
          <w:r w:rsidRPr="003A0A2E">
            <w:rPr>
              <w:rStyle w:val="Seitenzahl"/>
            </w:rPr>
            <w:instrText xml:space="preserve"> NUMPAGES </w:instrText>
          </w:r>
          <w:r w:rsidRPr="003A0A2E"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3</w:t>
          </w:r>
          <w:r w:rsidRPr="003A0A2E">
            <w:rPr>
              <w:rStyle w:val="Seitenzahl"/>
            </w:rPr>
            <w:fldChar w:fldCharType="end"/>
          </w:r>
        </w:p>
        <w:p w14:paraId="6E6282CE" w14:textId="77777777" w:rsidR="00D3030A" w:rsidRDefault="00D3030A" w:rsidP="00D3030A"/>
        <w:p w14:paraId="544116DD" w14:textId="2980F7C4" w:rsidR="00D3030A" w:rsidRPr="0069223E" w:rsidRDefault="004110AE" w:rsidP="00805285">
          <w:pPr>
            <w:rPr>
              <w:rFonts w:ascii="RR Pioneer" w:hAnsi="RR Pioneer"/>
              <w:b/>
              <w:bCs/>
              <w:sz w:val="16"/>
              <w:szCs w:val="16"/>
            </w:rPr>
          </w:pPr>
          <w:r>
            <w:rPr>
              <w:sz w:val="16"/>
            </w:rPr>
            <w:t>B-740-2005</w:t>
          </w:r>
        </w:p>
      </w:tc>
      <w:tc>
        <w:tcPr>
          <w:tcW w:w="2380" w:type="dxa"/>
          <w:shd w:val="clear" w:color="auto" w:fill="auto"/>
          <w:vAlign w:val="bottom"/>
        </w:tcPr>
        <w:p w14:paraId="60170A34" w14:textId="77777777" w:rsidR="00D3030A" w:rsidRPr="00ED716A" w:rsidRDefault="00D3030A" w:rsidP="00D3030A">
          <w:r>
            <w:rPr>
              <w:noProof/>
            </w:rPr>
            <w:drawing>
              <wp:inline distT="0" distB="0" distL="0" distR="0" wp14:anchorId="301CD3FE" wp14:editId="5CFD75B0">
                <wp:extent cx="1511300" cy="393700"/>
                <wp:effectExtent l="0" t="0" r="0" b="635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2846B2" w14:textId="77777777" w:rsidR="00D3030A" w:rsidRPr="00C714E8" w:rsidRDefault="00D3030A" w:rsidP="00C714E8">
    <w:pPr>
      <w:pStyle w:val="Fuzeile"/>
      <w:tabs>
        <w:tab w:val="clear" w:pos="4536"/>
        <w:tab w:val="clear" w:pos="9540"/>
        <w:tab w:val="right" w:pos="9923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7662E" w14:textId="77777777" w:rsidR="00D3030A" w:rsidRDefault="00D3030A" w:rsidP="003A0A2E">
    <w:pPr>
      <w:pStyle w:val="Fuzeile"/>
    </w:pPr>
    <w:r>
      <w:t>X-000-JJMM</w:t>
    </w:r>
    <w:r>
      <w:tab/>
    </w:r>
    <w:r>
      <w:tab/>
      <w:t xml:space="preserve">Page </w:t>
    </w:r>
    <w:r w:rsidRPr="003A0A2E">
      <w:rPr>
        <w:rStyle w:val="Seitenzahl"/>
      </w:rPr>
      <w:fldChar w:fldCharType="begin"/>
    </w:r>
    <w:r w:rsidRPr="003A0A2E">
      <w:rPr>
        <w:rStyle w:val="Seitenzahl"/>
      </w:rPr>
      <w:instrText xml:space="preserve"> PAGE </w:instrText>
    </w:r>
    <w:r w:rsidRPr="003A0A2E">
      <w:rPr>
        <w:rStyle w:val="Seitenzahl"/>
      </w:rPr>
      <w:fldChar w:fldCharType="separate"/>
    </w:r>
    <w:r>
      <w:rPr>
        <w:rStyle w:val="Seitenzahl"/>
        <w:noProof/>
      </w:rPr>
      <w:t>1</w:t>
    </w:r>
    <w:r w:rsidRPr="003A0A2E">
      <w:rPr>
        <w:rStyle w:val="Seitenzahl"/>
      </w:rPr>
      <w:fldChar w:fldCharType="end"/>
    </w:r>
    <w:r>
      <w:t xml:space="preserve"> of </w:t>
    </w:r>
    <w:r w:rsidRPr="003A0A2E">
      <w:rPr>
        <w:rStyle w:val="Seitenzahl"/>
      </w:rPr>
      <w:fldChar w:fldCharType="begin"/>
    </w:r>
    <w:r w:rsidRPr="003A0A2E">
      <w:rPr>
        <w:rStyle w:val="Seitenzahl"/>
      </w:rPr>
      <w:instrText xml:space="preserve"> NUMPAGES </w:instrText>
    </w:r>
    <w:r w:rsidRPr="003A0A2E">
      <w:rPr>
        <w:rStyle w:val="Seitenzahl"/>
      </w:rPr>
      <w:fldChar w:fldCharType="separate"/>
    </w:r>
    <w:r>
      <w:rPr>
        <w:rStyle w:val="Seitenzahl"/>
        <w:noProof/>
      </w:rPr>
      <w:t>3</w:t>
    </w:r>
    <w:r w:rsidRPr="003A0A2E">
      <w:rPr>
        <w:rStyle w:val="Seitenzahl"/>
      </w:rPr>
      <w:fldChar w:fldCharType="end"/>
    </w:r>
  </w:p>
  <w:p w14:paraId="4D17B745" w14:textId="77777777" w:rsidR="00D3030A" w:rsidRDefault="00D3030A"/>
  <w:p w14:paraId="21DEB3A0" w14:textId="77777777" w:rsidR="00D3030A" w:rsidRDefault="00D303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7AE7B" w14:textId="77777777" w:rsidR="003A6D45" w:rsidRDefault="003A6D45" w:rsidP="006B0113">
      <w:r>
        <w:separator/>
      </w:r>
    </w:p>
  </w:footnote>
  <w:footnote w:type="continuationSeparator" w:id="0">
    <w:p w14:paraId="25E8D2A2" w14:textId="77777777" w:rsidR="003A6D45" w:rsidRDefault="003A6D45" w:rsidP="006B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4"/>
      <w:gridCol w:w="8789"/>
    </w:tblGrid>
    <w:tr w:rsidR="00D3030A" w:rsidRPr="00C646AD" w14:paraId="6194A08F" w14:textId="77777777" w:rsidTr="00805285">
      <w:tc>
        <w:tcPr>
          <w:tcW w:w="1134" w:type="dxa"/>
          <w:shd w:val="clear" w:color="auto" w:fill="auto"/>
        </w:tcPr>
        <w:p w14:paraId="54CC768D" w14:textId="77777777" w:rsidR="00D3030A" w:rsidRPr="00ED716A" w:rsidRDefault="00D3030A" w:rsidP="00D3030A">
          <w:pPr>
            <w:pStyle w:val="Kopfzeile"/>
            <w:rPr>
              <w:rFonts w:ascii="RR Pioneer" w:hAnsi="RR Pioneer"/>
              <w:b/>
              <w:bCs/>
            </w:rPr>
          </w:pPr>
          <w:r>
            <w:rPr>
              <w:rFonts w:ascii="RR Pioneer" w:hAnsi="RR Pioneer"/>
              <w:b/>
              <w:noProof/>
            </w:rPr>
            <w:drawing>
              <wp:inline distT="0" distB="0" distL="0" distR="0" wp14:anchorId="6B524873" wp14:editId="4EB246E8">
                <wp:extent cx="487045" cy="791845"/>
                <wp:effectExtent l="0" t="0" r="8255" b="8255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shd w:val="clear" w:color="auto" w:fill="auto"/>
        </w:tcPr>
        <w:p w14:paraId="42ECD4DE" w14:textId="77777777" w:rsidR="00D3030A" w:rsidRPr="004822F7" w:rsidRDefault="00D3030A" w:rsidP="004822F7">
          <w:pPr>
            <w:tabs>
              <w:tab w:val="left" w:pos="0"/>
            </w:tabs>
            <w:rPr>
              <w:b/>
              <w:sz w:val="28"/>
              <w:szCs w:val="28"/>
            </w:rPr>
          </w:pPr>
          <w:r>
            <w:rPr>
              <w:b/>
              <w:sz w:val="28"/>
            </w:rPr>
            <w:t>Change request from suppliers</w:t>
          </w:r>
        </w:p>
        <w:p w14:paraId="12AF13BB" w14:textId="1B49B419" w:rsidR="00D3030A" w:rsidRPr="0069223E" w:rsidRDefault="00D3030A" w:rsidP="004822F7">
          <w:pPr>
            <w:pStyle w:val="Kopfzeile"/>
            <w:rPr>
              <w:rFonts w:ascii="RR Pioneer" w:hAnsi="RR Pioneer"/>
              <w:b/>
              <w:bCs/>
            </w:rPr>
          </w:pPr>
          <w:r>
            <w:rPr>
              <w:b/>
              <w:noProof/>
              <w:sz w:val="28"/>
            </w:rPr>
            <w:t>as per MTQ 5003</w:t>
          </w:r>
          <w:r>
            <w:rPr>
              <w:rFonts w:cs="Arial"/>
              <w:noProof/>
              <w:sz w:val="18"/>
            </w:rPr>
            <w:t xml:space="preserve"> </w:t>
          </w:r>
        </w:p>
      </w:tc>
    </w:tr>
  </w:tbl>
  <w:p w14:paraId="1DE06D8F" w14:textId="6F683448" w:rsidR="00D3030A" w:rsidRDefault="00D3030A" w:rsidP="00805285">
    <w:pPr>
      <w:pStyle w:val="Kopfzeile"/>
      <w:ind w:right="-285"/>
    </w:pPr>
    <w:r>
      <w:tab/>
      <w:t xml:space="preserve">                                                                        </w:t>
    </w:r>
    <w:r w:rsidR="00F40562">
      <w:t xml:space="preserve">                </w:t>
    </w:r>
    <w:r>
      <w:rPr>
        <w:sz w:val="16"/>
      </w:rPr>
      <w:t>(MTU Friedrichshafen GmbH) is hereinafter referred to as “</w:t>
    </w:r>
    <w:r w:rsidR="00F40562">
      <w:rPr>
        <w:sz w:val="16"/>
      </w:rPr>
      <w:t>MTU</w:t>
    </w:r>
    <w:r>
      <w:rPr>
        <w:sz w:val="16"/>
      </w:rPr>
      <w:t>”</w:t>
    </w:r>
  </w:p>
  <w:p w14:paraId="45D7D819" w14:textId="77777777" w:rsidR="00D3030A" w:rsidRDefault="00D3030A" w:rsidP="00805285">
    <w:pPr>
      <w:ind w:right="-28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E75AA" w14:textId="77777777" w:rsidR="00D3030A" w:rsidRDefault="00D3030A" w:rsidP="006B0113">
    <w:pPr>
      <w:ind w:left="-1080" w:right="-98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244EFF" wp14:editId="3AF77876">
          <wp:simplePos x="0" y="0"/>
          <wp:positionH relativeFrom="column">
            <wp:posOffset>-800100</wp:posOffset>
          </wp:positionH>
          <wp:positionV relativeFrom="paragraph">
            <wp:posOffset>-114300</wp:posOffset>
          </wp:positionV>
          <wp:extent cx="7639050" cy="819150"/>
          <wp:effectExtent l="0" t="0" r="0" b="0"/>
          <wp:wrapNone/>
          <wp:docPr id="8" name="Grafik 8" descr="MTU LOGO sw mit Link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U LOGO sw mit Link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1E0" w:firstRow="1" w:lastRow="1" w:firstColumn="1" w:lastColumn="1" w:noHBand="0" w:noVBand="0"/>
    </w:tblPr>
    <w:tblGrid>
      <w:gridCol w:w="6048"/>
      <w:gridCol w:w="3730"/>
    </w:tblGrid>
    <w:tr w:rsidR="00D3030A" w:rsidRPr="00AB553C" w14:paraId="2CFA7B98" w14:textId="77777777" w:rsidTr="00D3030A">
      <w:tc>
        <w:tcPr>
          <w:tcW w:w="6048" w:type="dxa"/>
          <w:shd w:val="clear" w:color="auto" w:fill="auto"/>
        </w:tcPr>
        <w:p w14:paraId="5274A564" w14:textId="77777777" w:rsidR="00D3030A" w:rsidRPr="00AB553C" w:rsidRDefault="00D3030A" w:rsidP="00D3030A">
          <w:pPr>
            <w:tabs>
              <w:tab w:val="left" w:pos="0"/>
            </w:tabs>
            <w:rPr>
              <w:b/>
              <w:sz w:val="28"/>
              <w:szCs w:val="28"/>
            </w:rPr>
          </w:pPr>
          <w:r>
            <w:rPr>
              <w:b/>
              <w:sz w:val="28"/>
            </w:rPr>
            <w:t xml:space="preserve">Heading </w:t>
          </w:r>
        </w:p>
        <w:p w14:paraId="5FF9D4BA" w14:textId="77777777" w:rsidR="00D3030A" w:rsidRPr="00AB553C" w:rsidRDefault="00D3030A" w:rsidP="00D3030A">
          <w:pPr>
            <w:tabs>
              <w:tab w:val="left" w:pos="0"/>
            </w:tabs>
            <w:rPr>
              <w:b/>
              <w:sz w:val="28"/>
              <w:szCs w:val="28"/>
            </w:rPr>
          </w:pPr>
          <w:r>
            <w:rPr>
              <w:b/>
              <w:sz w:val="28"/>
            </w:rPr>
            <w:t xml:space="preserve">Arial 14 </w:t>
          </w:r>
          <w:proofErr w:type="spellStart"/>
          <w:r>
            <w:rPr>
              <w:b/>
              <w:sz w:val="28"/>
            </w:rPr>
            <w:t>pt</w:t>
          </w:r>
          <w:proofErr w:type="spellEnd"/>
          <w:r>
            <w:rPr>
              <w:b/>
              <w:sz w:val="28"/>
            </w:rPr>
            <w:t xml:space="preserve"> bold</w:t>
          </w:r>
        </w:p>
        <w:p w14:paraId="0E62D6E3" w14:textId="77777777" w:rsidR="00D3030A" w:rsidRPr="00AB553C" w:rsidRDefault="00D3030A" w:rsidP="00D3030A">
          <w:pPr>
            <w:tabs>
              <w:tab w:val="left" w:pos="0"/>
            </w:tabs>
            <w:rPr>
              <w:b/>
              <w:sz w:val="28"/>
              <w:szCs w:val="28"/>
            </w:rPr>
          </w:pPr>
        </w:p>
        <w:p w14:paraId="00DA8ADA" w14:textId="77777777" w:rsidR="00D3030A" w:rsidRPr="00AB553C" w:rsidRDefault="00D3030A" w:rsidP="00D3030A">
          <w:pPr>
            <w:pStyle w:val="Kopfzeile"/>
            <w:tabs>
              <w:tab w:val="left" w:pos="0"/>
            </w:tabs>
            <w:rPr>
              <w:rFonts w:cs="Arial"/>
            </w:rPr>
          </w:pPr>
        </w:p>
      </w:tc>
      <w:tc>
        <w:tcPr>
          <w:tcW w:w="3730" w:type="dxa"/>
          <w:shd w:val="clear" w:color="auto" w:fill="auto"/>
        </w:tcPr>
        <w:p w14:paraId="5B0D6C24" w14:textId="77777777" w:rsidR="00D3030A" w:rsidRPr="00AB553C" w:rsidRDefault="00D3030A" w:rsidP="00D3030A">
          <w:pPr>
            <w:pStyle w:val="Kopfzeile"/>
            <w:jc w:val="center"/>
            <w:rPr>
              <w:rFonts w:cs="Arial"/>
            </w:rPr>
          </w:pPr>
        </w:p>
      </w:tc>
    </w:tr>
  </w:tbl>
  <w:p w14:paraId="20644558" w14:textId="77777777" w:rsidR="00D3030A" w:rsidRDefault="00D3030A">
    <w:pPr>
      <w:pStyle w:val="Kopfzeile"/>
    </w:pPr>
  </w:p>
  <w:p w14:paraId="41C5139D" w14:textId="77777777" w:rsidR="00D3030A" w:rsidRDefault="00D3030A"/>
  <w:p w14:paraId="408E5549" w14:textId="77777777" w:rsidR="00D3030A" w:rsidRDefault="00D303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2C8"/>
    <w:multiLevelType w:val="hybridMultilevel"/>
    <w:tmpl w:val="CFE05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A3D8A"/>
    <w:multiLevelType w:val="hybridMultilevel"/>
    <w:tmpl w:val="44B8921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12B34"/>
    <w:multiLevelType w:val="hybridMultilevel"/>
    <w:tmpl w:val="49CC9B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01B99"/>
    <w:multiLevelType w:val="hybridMultilevel"/>
    <w:tmpl w:val="D8223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F7"/>
    <w:rsid w:val="000334FC"/>
    <w:rsid w:val="00047C51"/>
    <w:rsid w:val="00063FCD"/>
    <w:rsid w:val="0007182E"/>
    <w:rsid w:val="00072A64"/>
    <w:rsid w:val="00074225"/>
    <w:rsid w:val="00091145"/>
    <w:rsid w:val="000938CC"/>
    <w:rsid w:val="000A7769"/>
    <w:rsid w:val="000C3639"/>
    <w:rsid w:val="000C59E0"/>
    <w:rsid w:val="000F6F99"/>
    <w:rsid w:val="0010203B"/>
    <w:rsid w:val="0012238F"/>
    <w:rsid w:val="00134436"/>
    <w:rsid w:val="001611DD"/>
    <w:rsid w:val="001A10F1"/>
    <w:rsid w:val="001B4759"/>
    <w:rsid w:val="001C54D5"/>
    <w:rsid w:val="001F2B78"/>
    <w:rsid w:val="00210078"/>
    <w:rsid w:val="002335BE"/>
    <w:rsid w:val="002534DB"/>
    <w:rsid w:val="00253D0F"/>
    <w:rsid w:val="00256FE9"/>
    <w:rsid w:val="0027673D"/>
    <w:rsid w:val="002F39AF"/>
    <w:rsid w:val="00332D20"/>
    <w:rsid w:val="003352A9"/>
    <w:rsid w:val="003A0A2E"/>
    <w:rsid w:val="003A6D45"/>
    <w:rsid w:val="003A7F97"/>
    <w:rsid w:val="003B3096"/>
    <w:rsid w:val="003C7819"/>
    <w:rsid w:val="00403CB1"/>
    <w:rsid w:val="004110AE"/>
    <w:rsid w:val="004239B4"/>
    <w:rsid w:val="00436E5C"/>
    <w:rsid w:val="004403D7"/>
    <w:rsid w:val="00447F59"/>
    <w:rsid w:val="00453C6C"/>
    <w:rsid w:val="00455FEC"/>
    <w:rsid w:val="004711F5"/>
    <w:rsid w:val="004822F7"/>
    <w:rsid w:val="004B2D42"/>
    <w:rsid w:val="005A42E7"/>
    <w:rsid w:val="005B4D9D"/>
    <w:rsid w:val="005B6988"/>
    <w:rsid w:val="005D47A7"/>
    <w:rsid w:val="005D78A8"/>
    <w:rsid w:val="00603961"/>
    <w:rsid w:val="0061037C"/>
    <w:rsid w:val="00623CCD"/>
    <w:rsid w:val="006859DE"/>
    <w:rsid w:val="006B0113"/>
    <w:rsid w:val="006C1C3F"/>
    <w:rsid w:val="00701DE6"/>
    <w:rsid w:val="00727F62"/>
    <w:rsid w:val="00763143"/>
    <w:rsid w:val="00765DDB"/>
    <w:rsid w:val="007863E9"/>
    <w:rsid w:val="007D5B42"/>
    <w:rsid w:val="007F4CD6"/>
    <w:rsid w:val="007F66E7"/>
    <w:rsid w:val="00805285"/>
    <w:rsid w:val="0081123D"/>
    <w:rsid w:val="008741F7"/>
    <w:rsid w:val="00884706"/>
    <w:rsid w:val="008A572F"/>
    <w:rsid w:val="008B3480"/>
    <w:rsid w:val="008D7244"/>
    <w:rsid w:val="00927C50"/>
    <w:rsid w:val="009314FA"/>
    <w:rsid w:val="0099068E"/>
    <w:rsid w:val="009E10BC"/>
    <w:rsid w:val="009F09CF"/>
    <w:rsid w:val="00A27CA1"/>
    <w:rsid w:val="00A3199F"/>
    <w:rsid w:val="00A73525"/>
    <w:rsid w:val="00AB0C1B"/>
    <w:rsid w:val="00AC6934"/>
    <w:rsid w:val="00AF6210"/>
    <w:rsid w:val="00B40C6B"/>
    <w:rsid w:val="00B44BC7"/>
    <w:rsid w:val="00B64E48"/>
    <w:rsid w:val="00B7364F"/>
    <w:rsid w:val="00B85C2E"/>
    <w:rsid w:val="00B86611"/>
    <w:rsid w:val="00BB4F3F"/>
    <w:rsid w:val="00BF09A9"/>
    <w:rsid w:val="00C47D8E"/>
    <w:rsid w:val="00C714E8"/>
    <w:rsid w:val="00CA763E"/>
    <w:rsid w:val="00CB3E6E"/>
    <w:rsid w:val="00CF7D2B"/>
    <w:rsid w:val="00D3030A"/>
    <w:rsid w:val="00D32D9A"/>
    <w:rsid w:val="00D447CA"/>
    <w:rsid w:val="00D70435"/>
    <w:rsid w:val="00D71BE2"/>
    <w:rsid w:val="00D81271"/>
    <w:rsid w:val="00DD3066"/>
    <w:rsid w:val="00E77239"/>
    <w:rsid w:val="00ED6713"/>
    <w:rsid w:val="00F07353"/>
    <w:rsid w:val="00F21ECE"/>
    <w:rsid w:val="00F32FD2"/>
    <w:rsid w:val="00F40562"/>
    <w:rsid w:val="00F4168C"/>
    <w:rsid w:val="00F66106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8C6237"/>
  <w15:docId w15:val="{CF853DD3-A0C5-4947-AF1A-AA867438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F66E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0113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6B0113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3A0A2E"/>
    <w:pPr>
      <w:tabs>
        <w:tab w:val="center" w:pos="4536"/>
        <w:tab w:val="right" w:pos="9540"/>
      </w:tabs>
    </w:pPr>
    <w:rPr>
      <w:rFonts w:eastAsiaTheme="minorHAnsi" w:cstheme="minorBidi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3A0A2E"/>
    <w:rPr>
      <w:rFonts w:ascii="Arial" w:hAnsi="Arial"/>
      <w:sz w:val="16"/>
      <w:szCs w:val="16"/>
    </w:rPr>
  </w:style>
  <w:style w:type="character" w:styleId="Seitenzahl">
    <w:name w:val="page number"/>
    <w:basedOn w:val="Absatz-Standardschriftart"/>
    <w:rsid w:val="003A0A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3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37C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Standard"/>
    <w:uiPriority w:val="99"/>
    <w:rsid w:val="00C714E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</w:rPr>
  </w:style>
  <w:style w:type="table" w:styleId="Tabellenraster">
    <w:name w:val="Table Grid"/>
    <w:basedOn w:val="NormaleTabelle"/>
    <w:rsid w:val="00482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7769"/>
    <w:pPr>
      <w:ind w:left="720"/>
    </w:pPr>
    <w:rPr>
      <w:szCs w:val="22"/>
    </w:rPr>
  </w:style>
  <w:style w:type="character" w:styleId="Hyperlink">
    <w:name w:val="Hyperlink"/>
    <w:basedOn w:val="Absatz-Standardschriftart"/>
    <w:rsid w:val="000A776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09A9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6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undentheke-tpmw@ps.rolls-royce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mtu-solutions.com/eu/en/contact/purchasing/supplier-download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klamation@mtu-onlin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Tognum AG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Schuetze Hildegard, EPCC MTU Friedrichshafen GmbH</dc:creator>
  <cp:lastModifiedBy>Schütze, Hildegard (ESM)</cp:lastModifiedBy>
  <cp:revision>4</cp:revision>
  <dcterms:created xsi:type="dcterms:W3CDTF">2020-05-15T05:22:00Z</dcterms:created>
  <dcterms:modified xsi:type="dcterms:W3CDTF">2020-05-15T06:01:00Z</dcterms:modified>
</cp:coreProperties>
</file>